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4E06" w:rsidRPr="00514E06" w:rsidRDefault="00514E06" w:rsidP="00514E06">
      <w:pPr>
        <w:spacing w:before="66"/>
        <w:ind w:right="299"/>
        <w:jc w:val="center"/>
        <w:outlineLvl w:val="0"/>
        <w:rPr>
          <w:rFonts w:ascii="Times New Roman" w:hAnsi="Times New Roman" w:cs="Times New Roman"/>
          <w:b/>
          <w:bCs/>
          <w:sz w:val="28"/>
          <w:szCs w:val="24"/>
        </w:rPr>
      </w:pPr>
      <w:bookmarkStart w:id="0" w:name="_page_13_0"/>
      <w:bookmarkEnd w:id="0"/>
      <w:r w:rsidRPr="00514E06">
        <w:rPr>
          <w:rFonts w:ascii="Times New Roman" w:hAnsi="Times New Roman" w:cs="Times New Roman"/>
          <w:b/>
          <w:bCs/>
          <w:sz w:val="28"/>
          <w:szCs w:val="24"/>
        </w:rPr>
        <w:t>МИНИСТЕРСТВО ПРОСВЕЩЕНИЯ РОССИЙСКОЙ ФЕДЕРАЦИИ</w:t>
      </w:r>
    </w:p>
    <w:p w:rsidR="00514E06" w:rsidRPr="00514E06" w:rsidRDefault="00514E06" w:rsidP="00514E06">
      <w:pPr>
        <w:spacing w:before="66"/>
        <w:ind w:left="477" w:right="299"/>
        <w:jc w:val="center"/>
        <w:outlineLvl w:val="0"/>
        <w:rPr>
          <w:rFonts w:ascii="Times New Roman" w:hAnsi="Times New Roman" w:cs="Times New Roman"/>
          <w:b/>
          <w:bCs/>
          <w:sz w:val="28"/>
          <w:szCs w:val="24"/>
        </w:rPr>
      </w:pPr>
    </w:p>
    <w:p w:rsidR="00514E06" w:rsidRPr="00514E06" w:rsidRDefault="00514E06" w:rsidP="00514E06">
      <w:pPr>
        <w:spacing w:before="1"/>
        <w:ind w:left="468" w:right="299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514E06">
        <w:rPr>
          <w:rFonts w:ascii="Times New Roman" w:hAnsi="Times New Roman" w:cs="Times New Roman"/>
          <w:b/>
          <w:sz w:val="28"/>
          <w:szCs w:val="24"/>
        </w:rPr>
        <w:t>Министерство образования и науки Чеченской Республики</w:t>
      </w:r>
    </w:p>
    <w:p w:rsidR="00514E06" w:rsidRPr="00514E06" w:rsidRDefault="00514E06" w:rsidP="00514E06">
      <w:pPr>
        <w:tabs>
          <w:tab w:val="left" w:pos="2070"/>
        </w:tabs>
        <w:spacing w:before="9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ab/>
      </w:r>
    </w:p>
    <w:p w:rsidR="00514E06" w:rsidRPr="00514E06" w:rsidRDefault="00514E06" w:rsidP="00514E06">
      <w:pPr>
        <w:ind w:left="470" w:right="299"/>
        <w:jc w:val="center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>МБОУ «Шелковская СОШ № 2»</w:t>
      </w:r>
    </w:p>
    <w:p w:rsidR="00514E06" w:rsidRPr="00514E06" w:rsidRDefault="00514E06" w:rsidP="00514E06">
      <w:pPr>
        <w:ind w:left="470" w:right="299"/>
        <w:jc w:val="center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9214" w:type="dxa"/>
        <w:tblInd w:w="9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12"/>
        <w:gridCol w:w="3402"/>
      </w:tblGrid>
      <w:tr w:rsidR="00514E06" w:rsidRPr="00514E06" w:rsidTr="00514E06">
        <w:trPr>
          <w:trHeight w:val="2053"/>
        </w:trPr>
        <w:tc>
          <w:tcPr>
            <w:tcW w:w="5812" w:type="dxa"/>
            <w:tcBorders>
              <w:top w:val="nil"/>
              <w:left w:val="nil"/>
              <w:bottom w:val="nil"/>
              <w:right w:val="nil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514E06" w:rsidRPr="00514E06" w:rsidRDefault="00514E06" w:rsidP="00514E0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ПРИНЯТО</w:t>
            </w:r>
          </w:p>
          <w:p w:rsidR="00514E06" w:rsidRPr="00514E06" w:rsidRDefault="00514E06" w:rsidP="00514E0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на заседании педсовета</w:t>
            </w:r>
            <w:r w:rsidRPr="00514E06">
              <w:rPr>
                <w:rFonts w:ascii="Times New Roman" w:hAnsi="Times New Roman" w:cs="Times New Roman"/>
                <w:sz w:val="24"/>
                <w:szCs w:val="28"/>
              </w:rPr>
              <w:br/>
              <w:t>Протокол № _________</w:t>
            </w:r>
            <w:r w:rsidRPr="00514E06">
              <w:rPr>
                <w:rFonts w:ascii="Times New Roman" w:hAnsi="Times New Roman" w:cs="Times New Roman"/>
                <w:sz w:val="24"/>
                <w:szCs w:val="28"/>
              </w:rPr>
              <w:br/>
              <w:t>от "____" август 2022 г.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514E06" w:rsidRPr="00514E06" w:rsidRDefault="00514E06" w:rsidP="00514E06">
            <w:pPr>
              <w:ind w:left="106"/>
              <w:rPr>
                <w:rFonts w:ascii="Times New Roman" w:hAnsi="Times New Roman" w:cs="Times New Roman"/>
                <w:sz w:val="24"/>
                <w:szCs w:val="28"/>
              </w:rPr>
            </w:pPr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СОГЛАСОВАНО</w:t>
            </w:r>
            <w:r w:rsidRPr="00514E06">
              <w:rPr>
                <w:rFonts w:ascii="Times New Roman" w:hAnsi="Times New Roman" w:cs="Times New Roman"/>
                <w:sz w:val="24"/>
                <w:szCs w:val="28"/>
              </w:rPr>
              <w:br/>
            </w:r>
            <w:proofErr w:type="spellStart"/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зам.директора</w:t>
            </w:r>
            <w:proofErr w:type="spellEnd"/>
            <w:r w:rsidRPr="00514E06">
              <w:rPr>
                <w:rFonts w:ascii="Times New Roman" w:hAnsi="Times New Roman" w:cs="Times New Roman"/>
                <w:sz w:val="24"/>
                <w:szCs w:val="28"/>
              </w:rPr>
              <w:t xml:space="preserve"> по УВР</w:t>
            </w:r>
            <w:r w:rsidRPr="00514E06">
              <w:rPr>
                <w:rFonts w:ascii="Times New Roman" w:hAnsi="Times New Roman" w:cs="Times New Roman"/>
                <w:sz w:val="24"/>
                <w:szCs w:val="28"/>
              </w:rPr>
              <w:br/>
              <w:t>______ /</w:t>
            </w:r>
            <w:proofErr w:type="spellStart"/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Х.Ш.Абумуслимова</w:t>
            </w:r>
            <w:proofErr w:type="spellEnd"/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/</w:t>
            </w:r>
          </w:p>
          <w:p w:rsidR="00514E06" w:rsidRPr="00514E06" w:rsidRDefault="00514E06" w:rsidP="00514E06">
            <w:pPr>
              <w:ind w:left="106"/>
              <w:rPr>
                <w:rFonts w:ascii="Times New Roman" w:hAnsi="Times New Roman" w:cs="Times New Roman"/>
                <w:sz w:val="24"/>
                <w:szCs w:val="28"/>
              </w:rPr>
            </w:pPr>
            <w:r w:rsidRPr="00514E06">
              <w:rPr>
                <w:rFonts w:ascii="Times New Roman" w:hAnsi="Times New Roman" w:cs="Times New Roman"/>
                <w:sz w:val="24"/>
                <w:szCs w:val="28"/>
              </w:rPr>
              <w:t>Приказ № _________</w:t>
            </w:r>
            <w:r w:rsidRPr="00514E06">
              <w:rPr>
                <w:rFonts w:ascii="Times New Roman" w:hAnsi="Times New Roman" w:cs="Times New Roman"/>
                <w:sz w:val="24"/>
                <w:szCs w:val="28"/>
              </w:rPr>
              <w:br/>
              <w:t xml:space="preserve">от "____" август 2022 г.                                 </w:t>
            </w:r>
          </w:p>
        </w:tc>
      </w:tr>
    </w:tbl>
    <w:p w:rsidR="00514E06" w:rsidRPr="00514E06" w:rsidRDefault="00514E06" w:rsidP="00514E06">
      <w:pPr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before="4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before="4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before="4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before="90" w:line="292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514E06">
        <w:rPr>
          <w:rFonts w:ascii="Times New Roman" w:hAnsi="Times New Roman" w:cs="Times New Roman"/>
          <w:b/>
          <w:bCs/>
          <w:sz w:val="28"/>
          <w:szCs w:val="28"/>
        </w:rPr>
        <w:t xml:space="preserve">РАБОЧАЯ ПРОГРАММА </w:t>
      </w:r>
    </w:p>
    <w:p w:rsidR="00514E06" w:rsidRPr="00514E06" w:rsidRDefault="00514E06" w:rsidP="00514E06">
      <w:pPr>
        <w:spacing w:before="90" w:line="292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514E06">
        <w:rPr>
          <w:rFonts w:ascii="Times New Roman" w:hAnsi="Times New Roman" w:cs="Times New Roman"/>
          <w:b/>
          <w:bCs/>
          <w:sz w:val="28"/>
          <w:szCs w:val="28"/>
        </w:rPr>
        <w:t>(ID 2642673)</w:t>
      </w:r>
    </w:p>
    <w:p w:rsidR="00514E06" w:rsidRPr="00514E06" w:rsidRDefault="00514E06" w:rsidP="00514E06">
      <w:pPr>
        <w:spacing w:before="95"/>
        <w:ind w:left="472" w:right="299"/>
        <w:jc w:val="center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>учебного предмета</w:t>
      </w:r>
    </w:p>
    <w:p w:rsidR="00514E06" w:rsidRPr="00514E06" w:rsidRDefault="00514E06" w:rsidP="00514E06">
      <w:pPr>
        <w:spacing w:before="60"/>
        <w:ind w:left="476" w:right="299"/>
        <w:jc w:val="center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>«Математика»</w:t>
      </w:r>
    </w:p>
    <w:p w:rsidR="00514E06" w:rsidRPr="00514E06" w:rsidRDefault="00514E06" w:rsidP="00514E06">
      <w:pPr>
        <w:spacing w:before="5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line="292" w:lineRule="auto"/>
        <w:ind w:left="3172" w:right="2990"/>
        <w:jc w:val="center"/>
        <w:rPr>
          <w:rFonts w:ascii="Times New Roman" w:hAnsi="Times New Roman" w:cs="Times New Roman"/>
          <w:sz w:val="28"/>
          <w:szCs w:val="28"/>
        </w:rPr>
      </w:pPr>
    </w:p>
    <w:p w:rsidR="00514E06" w:rsidRPr="00514E06" w:rsidRDefault="00514E06" w:rsidP="00514E06">
      <w:pPr>
        <w:spacing w:line="292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 xml:space="preserve">для 2 класса начального общего образования </w:t>
      </w:r>
    </w:p>
    <w:p w:rsidR="00514E06" w:rsidRPr="00514E06" w:rsidRDefault="00514E06" w:rsidP="00514E06">
      <w:pPr>
        <w:spacing w:line="292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14E06">
        <w:rPr>
          <w:rFonts w:ascii="Times New Roman" w:hAnsi="Times New Roman" w:cs="Times New Roman"/>
          <w:sz w:val="28"/>
          <w:szCs w:val="28"/>
        </w:rPr>
        <w:t>на 2022-2023 учебный год</w:t>
      </w:r>
    </w:p>
    <w:p w:rsidR="00514E06" w:rsidRP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P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Pr="00514E06" w:rsidRDefault="00514E06" w:rsidP="00514E06">
      <w:pPr>
        <w:spacing w:before="4"/>
        <w:rPr>
          <w:rFonts w:ascii="Times New Roman" w:hAnsi="Times New Roman" w:cs="Times New Roman"/>
          <w:szCs w:val="24"/>
        </w:rPr>
      </w:pPr>
    </w:p>
    <w:p w:rsidR="00514E06" w:rsidRPr="00514E06" w:rsidRDefault="00514E06" w:rsidP="00514E06">
      <w:pPr>
        <w:ind w:right="338"/>
        <w:jc w:val="right"/>
        <w:rPr>
          <w:rFonts w:ascii="Times New Roman" w:hAnsi="Times New Roman" w:cs="Times New Roman"/>
          <w:sz w:val="28"/>
          <w:szCs w:val="24"/>
        </w:rPr>
      </w:pPr>
      <w:r w:rsidRPr="00514E06">
        <w:rPr>
          <w:rFonts w:ascii="Times New Roman" w:hAnsi="Times New Roman" w:cs="Times New Roman"/>
          <w:sz w:val="28"/>
          <w:szCs w:val="24"/>
        </w:rPr>
        <w:t xml:space="preserve">Составитель: </w:t>
      </w:r>
      <w:proofErr w:type="spellStart"/>
      <w:r w:rsidRPr="00514E06">
        <w:rPr>
          <w:rFonts w:ascii="Times New Roman" w:hAnsi="Times New Roman" w:cs="Times New Roman"/>
          <w:sz w:val="28"/>
          <w:szCs w:val="24"/>
        </w:rPr>
        <w:t>Делимханова</w:t>
      </w:r>
      <w:proofErr w:type="spellEnd"/>
      <w:r w:rsidRPr="00514E06">
        <w:rPr>
          <w:rFonts w:ascii="Times New Roman" w:hAnsi="Times New Roman" w:cs="Times New Roman"/>
          <w:sz w:val="28"/>
          <w:szCs w:val="24"/>
        </w:rPr>
        <w:t xml:space="preserve"> Луиза</w:t>
      </w:r>
      <w:r w:rsidRPr="00514E06">
        <w:rPr>
          <w:rFonts w:ascii="Times New Roman" w:hAnsi="Times New Roman" w:cs="Times New Roman"/>
          <w:spacing w:val="-24"/>
          <w:sz w:val="28"/>
          <w:szCs w:val="24"/>
        </w:rPr>
        <w:t xml:space="preserve"> </w:t>
      </w:r>
      <w:r w:rsidRPr="00514E06">
        <w:rPr>
          <w:rFonts w:ascii="Times New Roman" w:hAnsi="Times New Roman" w:cs="Times New Roman"/>
          <w:sz w:val="28"/>
          <w:szCs w:val="24"/>
        </w:rPr>
        <w:t>Исаевна</w:t>
      </w:r>
    </w:p>
    <w:p w:rsidR="00514E06" w:rsidRPr="00514E06" w:rsidRDefault="00514E06" w:rsidP="00514E06">
      <w:pPr>
        <w:spacing w:before="60"/>
        <w:ind w:right="338"/>
        <w:jc w:val="right"/>
        <w:rPr>
          <w:rFonts w:ascii="Times New Roman" w:hAnsi="Times New Roman" w:cs="Times New Roman"/>
          <w:sz w:val="28"/>
          <w:szCs w:val="24"/>
        </w:rPr>
      </w:pPr>
      <w:r w:rsidRPr="00514E06">
        <w:rPr>
          <w:rFonts w:ascii="Times New Roman" w:hAnsi="Times New Roman" w:cs="Times New Roman"/>
          <w:sz w:val="28"/>
          <w:szCs w:val="24"/>
        </w:rPr>
        <w:t>учитель начальных</w:t>
      </w:r>
      <w:r w:rsidRPr="00514E06">
        <w:rPr>
          <w:rFonts w:ascii="Times New Roman" w:hAnsi="Times New Roman" w:cs="Times New Roman"/>
          <w:spacing w:val="-15"/>
          <w:sz w:val="28"/>
          <w:szCs w:val="24"/>
        </w:rPr>
        <w:t xml:space="preserve"> </w:t>
      </w:r>
      <w:r w:rsidRPr="00514E06">
        <w:rPr>
          <w:rFonts w:ascii="Times New Roman" w:hAnsi="Times New Roman" w:cs="Times New Roman"/>
          <w:sz w:val="28"/>
          <w:szCs w:val="24"/>
        </w:rPr>
        <w:t>классов</w:t>
      </w:r>
    </w:p>
    <w:p w:rsidR="00514E06" w:rsidRPr="00514E06" w:rsidRDefault="00514E06" w:rsidP="00514E06">
      <w:pPr>
        <w:rPr>
          <w:rFonts w:ascii="Times New Roman" w:hAnsi="Times New Roman" w:cs="Times New Roman"/>
          <w:sz w:val="28"/>
          <w:szCs w:val="24"/>
        </w:rPr>
      </w:pPr>
    </w:p>
    <w:p w:rsidR="00514E06" w:rsidRP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Pr="00514E06" w:rsidRDefault="00514E06" w:rsidP="00514E06">
      <w:pPr>
        <w:rPr>
          <w:rFonts w:ascii="Times New Roman" w:hAnsi="Times New Roman" w:cs="Times New Roman"/>
          <w:sz w:val="26"/>
          <w:szCs w:val="24"/>
        </w:rPr>
      </w:pPr>
    </w:p>
    <w:p w:rsidR="00514E06" w:rsidRDefault="00514E06" w:rsidP="00514E06">
      <w:pPr>
        <w:spacing w:before="4"/>
        <w:rPr>
          <w:rFonts w:ascii="Times New Roman" w:hAnsi="Times New Roman" w:cs="Times New Roman"/>
          <w:sz w:val="37"/>
          <w:szCs w:val="24"/>
        </w:rPr>
      </w:pPr>
    </w:p>
    <w:p w:rsidR="00514E06" w:rsidRPr="00514E06" w:rsidRDefault="00514E06" w:rsidP="00514E06">
      <w:pPr>
        <w:spacing w:before="4"/>
        <w:rPr>
          <w:rFonts w:ascii="Times New Roman" w:hAnsi="Times New Roman" w:cs="Times New Roman"/>
          <w:sz w:val="37"/>
          <w:szCs w:val="24"/>
        </w:rPr>
      </w:pPr>
    </w:p>
    <w:p w:rsidR="00514E06" w:rsidRPr="00514E06" w:rsidRDefault="00514E06" w:rsidP="00514E06">
      <w:pPr>
        <w:ind w:left="426" w:right="299"/>
        <w:jc w:val="center"/>
        <w:rPr>
          <w:rFonts w:ascii="Times New Roman" w:hAnsi="Times New Roman" w:cs="Times New Roman"/>
          <w:sz w:val="24"/>
          <w:szCs w:val="24"/>
        </w:rPr>
      </w:pPr>
      <w:r w:rsidRPr="00514E06">
        <w:rPr>
          <w:rFonts w:ascii="Times New Roman" w:hAnsi="Times New Roman" w:cs="Times New Roman"/>
          <w:sz w:val="24"/>
          <w:szCs w:val="24"/>
        </w:rPr>
        <w:t>ст. Шелковская 2022</w:t>
      </w:r>
    </w:p>
    <w:p w:rsidR="00A123FB" w:rsidRPr="00514E06" w:rsidRDefault="00A123FB">
      <w:pPr>
        <w:rPr>
          <w:rFonts w:ascii="Times New Roman" w:hAnsi="Times New Roman" w:cs="Times New Roman"/>
        </w:rPr>
        <w:sectPr w:rsidR="00A123FB" w:rsidRPr="00514E06">
          <w:pgSz w:w="11900" w:h="16840"/>
          <w:pgMar w:top="1134" w:right="850" w:bottom="1134" w:left="1701" w:header="0" w:footer="0" w:gutter="0"/>
          <w:cols w:space="708"/>
        </w:sect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bookmarkStart w:id="1" w:name="_page_18_0"/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lastRenderedPageBreak/>
        <w:t>П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ОЯСНИТЕЛЬНА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ЗА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ПИСК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5C5DEC4" id="drawingObject1" o:spid="_x0000_s1026" style="position:absolute;margin-left:33.3pt;margin-top:49.2pt;width:528.15pt;height:0;z-index:-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:rsidR="00A123FB" w:rsidRDefault="00A123FB">
      <w:pPr>
        <w:spacing w:after="96" w:line="240" w:lineRule="exact"/>
        <w:rPr>
          <w:sz w:val="24"/>
          <w:szCs w:val="24"/>
        </w:rPr>
      </w:pPr>
    </w:p>
    <w:p w:rsidR="00A123FB" w:rsidRPr="00514E06" w:rsidRDefault="00514E06">
      <w:pPr>
        <w:widowControl w:val="0"/>
        <w:spacing w:line="292" w:lineRule="auto"/>
        <w:ind w:right="-59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Рабочая программа по предмету «Математика» для обучающихся 2 класса составлена на основе Требований к результатам освоения основной образовательной программы начального общего образования, представленных в Федеральном государственном образовательном стандарте начального общего образования, а также Примерной программы воспитания.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04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В начальной школе изучение математики имеет особое значение в развитии младшего школьника. Приобретённые им знания, опыт выполнения предметных и универсальных действий на математическом материале, первоначальное овладение математическим языком станут фундаментом обучения в основном звене школы, а также будут востребованы в жизни.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53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Изучение математики в начальной школе направлено на достижение следующих образовательных, развивающих целей, а также целей воспитания:</w:t>
      </w:r>
    </w:p>
    <w:p w:rsidR="00A123FB" w:rsidRPr="00514E06" w:rsidRDefault="00514E06">
      <w:pPr>
        <w:widowControl w:val="0"/>
        <w:spacing w:before="108" w:line="292" w:lineRule="auto"/>
        <w:ind w:left="420" w:right="233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Освоение начальных математических знаний - понимание значения величин и способов их измерения; использование арифметических способов для разрешения сюжетных ситуаций; формирование умения решать учебные и практические задачи средствами математики; работа с алгоритмами выполнения арифметических действий.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0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Формирование функциональной математической грамотности младшего школьника, которая характеризуется наличием у него опыта решения учебно-познавательных и учебно-практических задач, построенных на понимании и применении математических отношений («часть-целое», «больше-меньше», «равно-неравно», «порядок»), смысла арифметических действий, зависимостей (работа, движение, продолжительность события).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77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Обеспечение математического развития младшего школьника — формирование способности к интеллектуальной деятельности, пространственного воображения, математической речи; умение строить рассуждения, выбирать аргументацию, различать верные (истинные) и неверные (ложные) утверждения, вести поиск информации (примеров, оснований для упорядочения, вариантов и др.).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38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Становление учебно-познавательных мотивов и интереса к изучению математики и умственному труду; важнейших качеств интеллектуальной деятельности: теоретического и пространственного мышления, воображения, математической речи, ориентировки в математических терминах и понятиях; прочных навыков использования математических знаний в повседневной жизни.</w:t>
      </w:r>
    </w:p>
    <w:p w:rsidR="00A123FB" w:rsidRPr="00514E06" w:rsidRDefault="00514E06">
      <w:pPr>
        <w:widowControl w:val="0"/>
        <w:spacing w:before="108" w:line="292" w:lineRule="auto"/>
        <w:ind w:right="747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В основе конструирования содержания и отбора планируемых результатов лежат следующие ценности математики, коррелирующие со становлением личности младшего школьника:</w:t>
      </w:r>
    </w:p>
    <w:p w:rsidR="00A123FB" w:rsidRPr="00514E06" w:rsidRDefault="00514E06">
      <w:pPr>
        <w:widowControl w:val="0"/>
        <w:spacing w:before="108" w:line="292" w:lineRule="auto"/>
        <w:ind w:left="480" w:right="18" w:hanging="6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понимание математических отношений выступает средством познания закономерностей существования окружающего мира, фактов, процессов и явлений, происходящих в природе и</w:t>
      </w:r>
    </w:p>
    <w:p w:rsidR="00A123FB" w:rsidRPr="00514E06" w:rsidRDefault="00514E06">
      <w:pPr>
        <w:widowControl w:val="0"/>
        <w:spacing w:line="292" w:lineRule="auto"/>
        <w:ind w:left="420" w:right="59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в обществе (хронология событий, протяжённость по времени, образование целого из частей, изменение формы, размера и т.д.);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718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математические представления о числах, величинах, геометрических фигурах являются условием целостного восприятия творений природы и человека (памятники архитектуры, сокровища искусства и культуры, объекты природы);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41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586" w:right="655" w:bottom="637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владение математическим языком, элементами алгоритмического мышления позволяет ученику совершенствовать коммуникативную деятельность (аргументировать свою точку зрения, строить логические цепочки рассуждений; опровергать или подтверждать истинность</w:t>
      </w:r>
      <w:bookmarkEnd w:id="1"/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2" w:name="_page_24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предположения).</w:t>
      </w:r>
    </w:p>
    <w:p w:rsidR="00A123FB" w:rsidRPr="00514E06" w:rsidRDefault="00A123FB">
      <w:pPr>
        <w:spacing w:after="9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-3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Младшие школьники проявляют интерес к математической сущности предметов и явлений окружающей жизни - возможности их измерить, определить величину, форму, выявить зависимости и закономерности их расположения во времени и в пространстве. Осознанию младшим школьником многих математических явлений помогает его тяга к моделированию, что облегчает освоение общего способа решения учебной задачи, а также работу с разными средствами информации, в том числе и графическими (таблица, диаграмма, схема).</w:t>
      </w:r>
    </w:p>
    <w:p w:rsidR="00A123FB" w:rsidRPr="00514E06" w:rsidRDefault="00514E06">
      <w:pPr>
        <w:widowControl w:val="0"/>
        <w:spacing w:line="292" w:lineRule="auto"/>
        <w:ind w:right="-59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В начальной школе математические знания и умения применяются школьником при изучении других учебных предметов (количественные и пространственные характеристики, оценки, расчёты и прикидка, использование графических форм представления информации). Приобретённые учеником умения строить алгоритмы, выбирать рациональные способы устных и письменных арифметических вычислений, приёмы проверки правильности выполнения действий, а также различение, называние, изображение геометрических фигур, нахождение геометрических величин (длина, периметр, площадь) становятся показателями сформированной функциональной грамотности младшего школьника и предпосылкой успешного дальнейшего обучения в основном звене школы.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561" w:right="848" w:bottom="1134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На изучение математики в 2 классе отводится 4 часа в неделю, всего 136 часов.</w:t>
      </w:r>
      <w:bookmarkEnd w:id="2"/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3" w:name="_page_29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СОДЕРЖАНИЕ УЧЕБНОГО ПРЕДМЕТА</w:t>
      </w:r>
      <w:r w:rsidRPr="00514E06">
        <w:rPr>
          <w:rStyle w:val="a3"/>
          <w:rFonts w:ascii="Times New Roman" w:hAnsi="Times New Roman" w:cs="Times New Roman"/>
          <w:b w:val="0"/>
          <w:sz w:val="24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31B21E4" id="drawingObject2" o:spid="_x0000_s1026" style="position:absolute;margin-left:33.3pt;margin-top:49.2pt;width:528.15pt;height:0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:rsidR="00A123FB" w:rsidRPr="00514E06" w:rsidRDefault="00A123FB">
      <w:pPr>
        <w:spacing w:after="96" w:line="2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04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Основное содержание обучения в программе представлено разделами: «Числа и величины», «Арифметические действия», «Текстовые задачи», «Пространственные отношения и геометрические фигуры», «Математическая информация».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Числа и величины</w:t>
      </w:r>
    </w:p>
    <w:p w:rsidR="00A123FB" w:rsidRPr="00514E06" w:rsidRDefault="00514E06">
      <w:pPr>
        <w:widowControl w:val="0"/>
        <w:spacing w:before="108" w:line="292" w:lineRule="auto"/>
        <w:ind w:right="95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Числа в пределах 100: чтение, запись, десятичный состав, сравнение Запись равенства, неравенства Увеличение/уменьшение числа на несколько единиц/десятков; разностное сравнение чисел.</w:t>
      </w:r>
    </w:p>
    <w:p w:rsidR="00A123FB" w:rsidRPr="00514E06" w:rsidRDefault="00514E06">
      <w:pPr>
        <w:widowControl w:val="0"/>
        <w:spacing w:line="292" w:lineRule="auto"/>
        <w:ind w:right="-59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Величины: сравнение по массе (единица массы — </w:t>
      </w:r>
      <w:proofErr w:type="gramStart"/>
      <w:r w:rsidRPr="00514E06">
        <w:rPr>
          <w:rStyle w:val="a3"/>
          <w:rFonts w:ascii="Times New Roman" w:hAnsi="Times New Roman" w:cs="Times New Roman"/>
          <w:b w:val="0"/>
          <w:sz w:val="24"/>
        </w:rPr>
        <w:t>кило- грамм</w:t>
      </w:r>
      <w:proofErr w:type="gramEnd"/>
      <w:r w:rsidRPr="00514E06">
        <w:rPr>
          <w:rStyle w:val="a3"/>
          <w:rFonts w:ascii="Times New Roman" w:hAnsi="Times New Roman" w:cs="Times New Roman"/>
          <w:b w:val="0"/>
          <w:sz w:val="24"/>
        </w:rPr>
        <w:t>); измерение длины (единицы длины — метр, дециметр, сантиметр, миллиметр), времени (единицы времени — час, ми- нута) Соотношение между единицами величины (в пределах 100), его применение для решения практических задач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Арифметические действия</w:t>
      </w:r>
    </w:p>
    <w:p w:rsidR="00A123FB" w:rsidRPr="00514E06" w:rsidRDefault="00514E06">
      <w:pPr>
        <w:widowControl w:val="0"/>
        <w:spacing w:before="108" w:line="292" w:lineRule="auto"/>
        <w:ind w:right="-45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Устное сложение и вычитание чисел в пределах 100 без перехода и с переходом через разряд Письменное сложение и вычитание чисел в пределах 100. Переместительное, сочетательное свойства сложения, их применение для вычислений Взаимосвязь компонентов и результата действия сложения, действия вычитания Проверка результата вычисления (реальность ответа, обратное действие)</w:t>
      </w:r>
    </w:p>
    <w:p w:rsidR="00A123FB" w:rsidRPr="00514E06" w:rsidRDefault="00514E06">
      <w:pPr>
        <w:widowControl w:val="0"/>
        <w:spacing w:line="292" w:lineRule="auto"/>
        <w:ind w:right="126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Действия умножения и деления чисел в практических и учебных ситуациях Названия компонентов действий умножения, деления.</w:t>
      </w:r>
    </w:p>
    <w:p w:rsidR="00A123FB" w:rsidRPr="00514E06" w:rsidRDefault="00514E06">
      <w:pPr>
        <w:widowControl w:val="0"/>
        <w:spacing w:line="292" w:lineRule="auto"/>
        <w:ind w:right="387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Табличное умножение в пределах 50 Табличные случаи умножения, деления при вычислениях и решении задач. Переместительное свойство умножения. Взаимосвязь компонентов и результата действия умножения, действия деления.</w:t>
      </w:r>
    </w:p>
    <w:p w:rsidR="00A123FB" w:rsidRPr="00514E06" w:rsidRDefault="00514E06">
      <w:pPr>
        <w:widowControl w:val="0"/>
        <w:spacing w:line="292" w:lineRule="auto"/>
        <w:ind w:left="180" w:right="79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Неизвестный компонент действия сложения, действия вычитания; его нахождение. Числовое выражение: чтение, запись, вычисление значения Порядок выполнения действий в</w:t>
      </w:r>
    </w:p>
    <w:p w:rsidR="00A123FB" w:rsidRPr="00514E06" w:rsidRDefault="00514E06">
      <w:pPr>
        <w:widowControl w:val="0"/>
        <w:spacing w:line="292" w:lineRule="auto"/>
        <w:ind w:right="-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числовом выражении, содержащем действия сложения и вычитания (со скобками/без скобок) в пределах 100 (не более трех действий); нахождение его значения. Рациональные приемы вычислений: использование переместительного и сочетательного свойства.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Текстовые задачи</w:t>
      </w:r>
    </w:p>
    <w:p w:rsidR="00A123FB" w:rsidRPr="00514E06" w:rsidRDefault="00514E06">
      <w:pPr>
        <w:widowControl w:val="0"/>
        <w:spacing w:before="108" w:line="292" w:lineRule="auto"/>
        <w:ind w:right="-7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Чтение, представление текста задачи в виде рисунка, схемы или другой модели. План решения задачи в два действия, выбор соответствующих плану арифметических действий. Запись решения и ответа задачи. Решение текстовых задач на применение смысла арифметического действия (сложение, вычитание, умножение, деление). Расчётные задачи на увеличение/ уменьшение величины на несколько единиц/в несколько раз. Фиксация ответа к задаче и его проверка (формулирование, проверка на достоверность, следование плану, соответствие поставленному вопросу).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Пространственные отношения и геометрические фигуры</w:t>
      </w:r>
    </w:p>
    <w:p w:rsidR="00A123FB" w:rsidRPr="00514E06" w:rsidRDefault="00514E06">
      <w:pPr>
        <w:widowControl w:val="0"/>
        <w:spacing w:before="108" w:line="292" w:lineRule="auto"/>
        <w:ind w:right="-58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Распознавание и изображение геометрических фигур: точка, прямая, прямой угол, ломаная, многоугольник. Построение от резка заданной длины с помощью линейки. Изображение на клетчатой бумаге прямоугольника с заданными длинами сторон, квадрата с заданной длиной стороны. Длина ломаной. Измерение периметра данного/изображенного прямоугольника (квадрата), запись результата измерения в сантиметрах.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Математическая информация</w:t>
      </w:r>
    </w:p>
    <w:p w:rsidR="00A123FB" w:rsidRPr="00514E06" w:rsidRDefault="00514E06">
      <w:pPr>
        <w:widowControl w:val="0"/>
        <w:tabs>
          <w:tab w:val="left" w:pos="3158"/>
        </w:tabs>
        <w:spacing w:before="109" w:line="292" w:lineRule="auto"/>
        <w:ind w:right="244" w:firstLine="18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586" w:right="676" w:bottom="601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Нахождение, формулирование одного-двух общих признаков набора математических объектов: чисел, величин, геометрических фигур. Классификация объектов по заданному или самостоятельно установленному признаку.</w:t>
      </w:r>
      <w:r w:rsidRPr="00514E06">
        <w:rPr>
          <w:rStyle w:val="a3"/>
          <w:rFonts w:ascii="Times New Roman" w:hAnsi="Times New Roman" w:cs="Times New Roman"/>
          <w:b w:val="0"/>
          <w:sz w:val="24"/>
        </w:rPr>
        <w:tab/>
        <w:t>Закономерность в ряду чисел, геометрических фигур, объектов</w:t>
      </w:r>
      <w:bookmarkEnd w:id="3"/>
    </w:p>
    <w:p w:rsidR="00A123FB" w:rsidRPr="00514E06" w:rsidRDefault="00514E06">
      <w:pPr>
        <w:widowControl w:val="0"/>
        <w:spacing w:line="292" w:lineRule="auto"/>
        <w:ind w:right="-59"/>
        <w:rPr>
          <w:rStyle w:val="a3"/>
          <w:rFonts w:ascii="Times New Roman" w:hAnsi="Times New Roman" w:cs="Times New Roman"/>
          <w:b w:val="0"/>
          <w:sz w:val="24"/>
        </w:rPr>
      </w:pPr>
      <w:bookmarkStart w:id="4" w:name="_page_40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 xml:space="preserve">повседневной жизни. Верные (истинные) и неверные (ложные) утверждения, </w:t>
      </w:r>
      <w:proofErr w:type="gramStart"/>
      <w:r w:rsidRPr="00514E06">
        <w:rPr>
          <w:rStyle w:val="a3"/>
          <w:rFonts w:ascii="Times New Roman" w:hAnsi="Times New Roman" w:cs="Times New Roman"/>
          <w:b w:val="0"/>
          <w:sz w:val="24"/>
        </w:rPr>
        <w:t>со- держащие</w:t>
      </w:r>
      <w:proofErr w:type="gramEnd"/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 количественные, пространственные отношения, зависимости между числами/величинами Конструирование утверждений с использованием слов «каждый», «все». Работа с таблицами: извлечение и использование для ответа на вопрос информации, представленной в таблице (таблицы сложения, умножения; график дежурств, наблюдения в природе и пр.) Внесение данных в таблицу, дополнение моделей (схем, изображений) готовыми числовыми данными. Алгоритмы (приёмы, правила) устных и письменных вычислений, измерений и построения геометрических фигур. Правила работы с электронными средствами обучения (электронной формой учебника, компьютерными тренажёрами).</w:t>
      </w:r>
    </w:p>
    <w:p w:rsidR="00A123FB" w:rsidRPr="00514E06" w:rsidRDefault="00A123FB">
      <w:pPr>
        <w:spacing w:after="13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УЧЕБНЫЕ ДЕЙСТВИЯ (ПРОПЕДЕВТИЧЕСКИЙ УРОВЕНЬ)</w:t>
      </w:r>
    </w:p>
    <w:p w:rsidR="00A123FB" w:rsidRPr="00514E06" w:rsidRDefault="00A123FB">
      <w:pPr>
        <w:spacing w:after="16" w:line="1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познавательные учебные действия: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наблюдать математические отношения (часть-целое, больше-меньше) в окружающем мире;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30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характеризовать назначение и использовать простейшие измерительные приборы (сантиметровая лента, весы);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55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сравнивать группы объектов (чисел, величин, геометрических фигур) по самостоятельно выбранному основанию;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73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распределять (классифицировать) объекты (числа, величины, геометрические фигуры, текстовые задачи в одно действие) на группы;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7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обнаруживать модели геометрических фигур в окружающем мире; вести поиск различных решений задачи (расчётной, с геометрическим содержанием);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01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воспроизводить порядок выполнения действий в числовом выражении, содержащем действия сложения и вычитания (со скобками/без скобок);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устанавливать соответствие между математическим выражением и его текстовым описанием;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подбирать примеры, подтверждающие суждение, вывод, ответ.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Работа с информацией:</w:t>
      </w:r>
    </w:p>
    <w:p w:rsidR="00A123FB" w:rsidRPr="00514E06" w:rsidRDefault="00A123FB">
      <w:pPr>
        <w:spacing w:after="9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3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извлекать и использовать информацию, представленную в текстовой, графической (рисунок, схема, таблица) форме, заполнять таблицы;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устанавливать логику перебора вариантов для решения простейших комбинаторных задач;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дополнять модели (схемы, изображения) готовыми числовыми данными.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коммуникативные учебные действия: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40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комментировать ход вычислений; объяснять выбор величины, соответствующей ситуации измерения;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составлять текстовую задачу с заданным отношением (готовым решением) по образцу;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использовать математические знаки и терминологию для описания сюжетной ситуации;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конструирования утверждений, выводов относительно данных объектов, отношения;</w:t>
      </w:r>
    </w:p>
    <w:p w:rsidR="00A123FB" w:rsidRPr="00514E06" w:rsidRDefault="00A123FB">
      <w:pPr>
        <w:spacing w:after="1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называть числа, величины, геометрические фигуры, обладающие заданным свойством;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записывать, читать число, числовое выражение;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561" w:right="709" w:bottom="877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приводить примеры, иллюстрирующие смысл арифметического действия;</w:t>
      </w:r>
      <w:bookmarkEnd w:id="4"/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5" w:name="_page_47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— конструировать утверждения с использованием слов «каждый», «все».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регулятивные учебные действия: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134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следовать установленному правилу, по которому составлен ряд чисел, величин, геометрических фигур;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141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организовывать, участвовать, контролировать ход и результат парной работы с математическим материалом;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54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проверять правильность вычисления с помощью другого приёма выполнения действия, обратного действия;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с помощью учителя причину возникшей ошибки и трудности.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Совместная деятельность: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40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принимать правила совместной деятельности при работе в парах, группах, составленных учителем или самостоятельно;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36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участвовать в парной и групповой работе с математическим материалом: обсуждать цель деятельности, ход работы, комментировать свои действия, выслушивать мнения других участников, готовить презентацию (устное выступление) решения или ответа;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решать совместно математические задачи поискового и творческого характера (определять с помощью измерительных инструментов длину, определять время и продолжительность с помощью часов;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выполнять прикидку и оценку результата действий, измерений);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646" w:right="850" w:bottom="1134" w:left="84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совместно с учителем оценивать результаты выполнения общей работы.</w:t>
      </w:r>
      <w:bookmarkEnd w:id="5"/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6" w:name="_page_52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ПЛАНИРУЕМЫЕ ОБРАЗОВАТЕЛЬНЫЕ РЕЗУЛЬТАТЫ</w:t>
      </w:r>
      <w:r w:rsidRPr="00514E06">
        <w:rPr>
          <w:rStyle w:val="a3"/>
          <w:rFonts w:ascii="Times New Roman" w:hAnsi="Times New Roman" w:cs="Times New Roman"/>
          <w:b w:val="0"/>
          <w:sz w:val="24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B62AA3A" id="drawingObject3" o:spid="_x0000_s1026" style="position:absolute;margin-left:33.3pt;margin-top:49.2pt;width:528.15pt;height:0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:rsidR="00A123FB" w:rsidRPr="00514E06" w:rsidRDefault="00A123FB">
      <w:pPr>
        <w:spacing w:after="96" w:line="2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015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Изучение математики в 2 классе направлено на достижение обучающимися личностных, </w:t>
      </w:r>
      <w:proofErr w:type="spellStart"/>
      <w:r w:rsidRPr="00514E06">
        <w:rPr>
          <w:rStyle w:val="a3"/>
          <w:rFonts w:ascii="Times New Roman" w:hAnsi="Times New Roman" w:cs="Times New Roman"/>
          <w:b w:val="0"/>
          <w:sz w:val="24"/>
        </w:rPr>
        <w:t>метапредметных</w:t>
      </w:r>
      <w:proofErr w:type="spellEnd"/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 и предметных результатов освоения учебного предмета.</w:t>
      </w:r>
    </w:p>
    <w:p w:rsidR="00A123FB" w:rsidRPr="00514E06" w:rsidRDefault="00A123FB">
      <w:pPr>
        <w:spacing w:after="12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ЛИЧНОСТНЫЕ РЕЗУЛЬТАТЫ</w:t>
      </w:r>
    </w:p>
    <w:p w:rsidR="00A123FB" w:rsidRPr="00514E06" w:rsidRDefault="00A123FB">
      <w:pPr>
        <w:spacing w:after="16" w:line="1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70" w:firstLine="18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В результате изучения предмета «Математика» у обучающегося будут сформированы следующие личностные результаты:</w:t>
      </w:r>
    </w:p>
    <w:p w:rsidR="00A123FB" w:rsidRPr="00514E06" w:rsidRDefault="00514E06">
      <w:pPr>
        <w:widowControl w:val="0"/>
        <w:spacing w:before="108" w:line="292" w:lineRule="auto"/>
        <w:ind w:left="420" w:right="-3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осознавать необходимость изучения математики для адаптации к жизненным ситуациям, для развития общей культуры человека;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7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развития способности мыслить, рассуждать, выдвигать предположения и доказывать или опровергать их;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64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применять правила совместной деятельности со сверстниками, проявлять способность договариваться, лидировать, следовать указаниям, осознавать личную ответственность и объективно оценивать свой вклад в общий результат;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осваивать навыки организации безопасного поведения в информационной среде;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4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применять математику для решения практических задач в повседневной жизни, в том числе при оказании помощи одноклассникам, детям младшего возраста, взрослым и пожилым людям;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5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работать в ситуациях, расширяющих опыт применения математических отношений в реальной жизни, повышающих интерес к интеллектуальному труду и уверенность своих силах при решении поставленных задач, умение преодолевать трудности;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64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оценивать свои успехи в изучении математики, намечать пути устранения трудностей;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9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стремиться углублять свои математические знания и умения; пользоваться разнообразными информационными средствами для решения предложенных и самостоятельно выбранных учебных проблем, задач.</w:t>
      </w:r>
    </w:p>
    <w:p w:rsidR="00A123FB" w:rsidRPr="00514E06" w:rsidRDefault="00A123FB">
      <w:pPr>
        <w:spacing w:after="12" w:line="2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МЕТАПРЕДМЕТНЫЕ РЕЗУЛЬТАТЫ</w:t>
      </w:r>
    </w:p>
    <w:p w:rsidR="00A123FB" w:rsidRPr="00514E06" w:rsidRDefault="00A123FB">
      <w:pPr>
        <w:spacing w:after="17" w:line="1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К концу обучения у обучающегося формируются следующие универсальные учебные действия.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познавательные учебные действия: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1) Базовые логические действия: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76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устанавливать связи и зависимости между математическими объектами (часть-целое; причина-следствие; протяжённость);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0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применять базовые логические универсальные действия: сравнение, анализ, классификация (группировка), обобщение;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08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приобретать практические графические и измерительные навыки для успешного решения учебных и житейских задач;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4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представлять текстовую задачу, её решение в виде модели, схемы, арифметической записи, текста в соответствии с предложенной учебной проблемой.</w:t>
      </w:r>
    </w:p>
    <w:p w:rsidR="00A123FB" w:rsidRPr="00514E06" w:rsidRDefault="00514E06">
      <w:pPr>
        <w:widowControl w:val="0"/>
        <w:spacing w:before="108"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586" w:right="850" w:bottom="685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2) Базовые исследовательские действия:</w:t>
      </w:r>
      <w:bookmarkEnd w:id="6"/>
    </w:p>
    <w:p w:rsidR="00A123FB" w:rsidRPr="00514E06" w:rsidRDefault="00514E06">
      <w:pPr>
        <w:widowControl w:val="0"/>
        <w:spacing w:line="292" w:lineRule="auto"/>
        <w:ind w:left="240" w:right="897"/>
        <w:rPr>
          <w:rStyle w:val="a3"/>
          <w:rFonts w:ascii="Times New Roman" w:hAnsi="Times New Roman" w:cs="Times New Roman"/>
          <w:b w:val="0"/>
          <w:sz w:val="24"/>
        </w:rPr>
      </w:pPr>
      <w:bookmarkStart w:id="7" w:name="_page_60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— проявлять способность ориентироваться в учебном материале разных разделов курса математики;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1443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понимать и адекватно использовать математическую терминологию: различать, характеризовать, использовать для решения учебных и практических задач;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применять изученные методы познания (измерение, моделирование, перебор вариантов)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3) Работа с информацией: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и использовать для решения учебных задач текстовую, графическую информацию в разных источниках информационной среды;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84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читать, интерпретировать графически представленную информацию (схему, таблицу, диаграмму, другую модель);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467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представлять информацию в заданной форме (дополнять таблицу, текст), формулировать утверждение по образцу, в соответствии с требованиями учебной задачи;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-5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принимать правила, безопасно использовать предлагаемые электронные средства и источники информации.</w:t>
      </w:r>
    </w:p>
    <w:p w:rsidR="00A123FB" w:rsidRPr="00514E06" w:rsidRDefault="00514E06">
      <w:pPr>
        <w:widowControl w:val="0"/>
        <w:spacing w:before="108"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коммуникативные учебные действия: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конструировать утверждения, проверять их истинность;</w:t>
      </w:r>
    </w:p>
    <w:p w:rsidR="00A123FB" w:rsidRPr="00514E06" w:rsidRDefault="00A123FB">
      <w:pPr>
        <w:spacing w:after="8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строить логическое рассуждение;</w:t>
      </w:r>
    </w:p>
    <w:p w:rsidR="00A123FB" w:rsidRPr="00514E06" w:rsidRDefault="00A123FB">
      <w:pPr>
        <w:spacing w:after="8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использовать текст задания для объяснения способа и хода решения математической задачи;</w:t>
      </w:r>
    </w:p>
    <w:p w:rsidR="00A123FB" w:rsidRPr="00514E06" w:rsidRDefault="00A123FB">
      <w:pPr>
        <w:spacing w:after="9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формулировать ответ;</w:t>
      </w:r>
    </w:p>
    <w:p w:rsidR="00A123FB" w:rsidRPr="00514E06" w:rsidRDefault="00A123FB">
      <w:pPr>
        <w:spacing w:after="8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24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комментировать процесс вычисления, построения, решения; объяснять полученный ответ с использованием изученной терминологии;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-6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 процессе диалогов по обсуждению изученного материала — задавать вопросы, высказывать суждения, оценивать выступления участников, приводить доказательства своей правоты, проявлять этику общения;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4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создавать в соответствии с учебной задачей тексты разного вида - описание (например, геометрической фигуры), рассуждение (к примеру, при решении задачи), инструкция (например, измерение длины отрезка);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ориентироваться в алгоритмах: воспроизводить, дополнять, исправлять деформированные;</w:t>
      </w:r>
    </w:p>
    <w:p w:rsidR="00A123FB" w:rsidRPr="00514E06" w:rsidRDefault="00A123FB">
      <w:pPr>
        <w:spacing w:after="8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17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составлять по аналогии</w:t>
      </w:r>
      <w:proofErr w:type="gramStart"/>
      <w:r w:rsidRPr="00514E06">
        <w:rPr>
          <w:rStyle w:val="a3"/>
          <w:rFonts w:ascii="Times New Roman" w:hAnsi="Times New Roman" w:cs="Times New Roman"/>
          <w:b w:val="0"/>
          <w:sz w:val="24"/>
        </w:rPr>
        <w:t>; .</w:t>
      </w:r>
      <w:proofErr w:type="gramEnd"/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 самостоятельно составлять тексты заданий, аналогичные типовым изученным.</w:t>
      </w:r>
    </w:p>
    <w:p w:rsidR="00A123FB" w:rsidRPr="00514E06" w:rsidRDefault="00A123FB">
      <w:pPr>
        <w:spacing w:after="8" w:line="2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Универсальные регулятивные учебные действия: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1) Самоорганизация: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планировать этапы предстоящей работы, определять последовательность учебных действий;</w:t>
      </w:r>
    </w:p>
    <w:p w:rsidR="00A123FB" w:rsidRPr="00514E06" w:rsidRDefault="00A123FB">
      <w:pPr>
        <w:spacing w:after="1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240" w:right="816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выполнять правила безопасного использования электронных средств, предлагаемых в процессе обучения.</w:t>
      </w:r>
    </w:p>
    <w:p w:rsidR="00A123FB" w:rsidRPr="00514E06" w:rsidRDefault="00514E06">
      <w:pPr>
        <w:widowControl w:val="0"/>
        <w:spacing w:before="108"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2) Самоконтроль: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24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694" w:right="743" w:bottom="541" w:left="84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осуществлять контроль процесса и результата своей деятельности, объективно оценивать их;</w:t>
      </w:r>
      <w:bookmarkEnd w:id="7"/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8" w:name="_page_65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— выбирать и при необходимости корректировать способы действий;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3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ошибки в своей работе, устанавливать их причины, вести поиск путей преодоления ошибок.</w:t>
      </w:r>
    </w:p>
    <w:p w:rsidR="00A123FB" w:rsidRPr="00514E06" w:rsidRDefault="00514E06">
      <w:pPr>
        <w:widowControl w:val="0"/>
        <w:spacing w:before="108"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3) Самооценка: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-3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предвидеть возможность возникновения трудностей и ошибок, предусматривать способы их предупреждения (формулирование вопросов, обращение к учебнику, дополнительным средствам обучения, в том числе электронным);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оценивать рациональность своих действий, давать им качественную характеристику.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Совместная деятельность:</w:t>
      </w:r>
    </w:p>
    <w:p w:rsidR="00A123FB" w:rsidRPr="00514E06" w:rsidRDefault="00A123FB">
      <w:pPr>
        <w:spacing w:after="8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658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— участвовать в совместной деятельности: распределять работу между членами группы (например, в случае решения задач, требующих перебора большого количества вариантов, приведения примеров и </w:t>
      </w:r>
      <w:proofErr w:type="spellStart"/>
      <w:r w:rsidRPr="00514E06">
        <w:rPr>
          <w:rStyle w:val="a3"/>
          <w:rFonts w:ascii="Times New Roman" w:hAnsi="Times New Roman" w:cs="Times New Roman"/>
          <w:b w:val="0"/>
          <w:sz w:val="24"/>
        </w:rPr>
        <w:t>контрпримеров</w:t>
      </w:r>
      <w:proofErr w:type="spellEnd"/>
      <w:r w:rsidRPr="00514E06">
        <w:rPr>
          <w:rStyle w:val="a3"/>
          <w:rFonts w:ascii="Times New Roman" w:hAnsi="Times New Roman" w:cs="Times New Roman"/>
          <w:b w:val="0"/>
          <w:sz w:val="24"/>
        </w:rPr>
        <w:t>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5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согласовывать мнения в ходе поиска доказательств, выбора рационального способа, анализа информации;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225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осуществлять совместный контроль и оценку выполняемых действий, предвидеть возможность возникновения ошибок и трудностей, предусматривать пути их предупреждения.</w:t>
      </w:r>
    </w:p>
    <w:p w:rsidR="00A123FB" w:rsidRPr="00514E06" w:rsidRDefault="00A123FB">
      <w:pPr>
        <w:spacing w:after="12" w:line="2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ПРЕДМЕТНЫЕ РЕЗУЛЬТАТЫ</w:t>
      </w:r>
    </w:p>
    <w:p w:rsidR="00A123FB" w:rsidRPr="00514E06" w:rsidRDefault="00A123FB">
      <w:pPr>
        <w:spacing w:after="16" w:line="14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18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К концу обучения во 2 классе обучающийся научится:</w:t>
      </w:r>
    </w:p>
    <w:p w:rsidR="00A123FB" w:rsidRPr="00514E06" w:rsidRDefault="00A123FB">
      <w:pPr>
        <w:spacing w:after="9" w:line="16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читать, записывать, сравнивать, упорядочивать числа в пределах 100;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-5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число большее/меньшее данного числа на заданное число (в пределах 100); большее данного числа в заданное число раз (в пределах 20);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51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устанавливать и соблюдать порядок при вычислении значения числового выражения (со скобками/без скобок), содержащего действия сложения и вычитания в пределах 100;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86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выполнять арифметические действия: сложение и вычитание, в пределах 100 устно и письменно; умножение и деление в пределах 50 с использованием таблицы умножения;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7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называть и различать компоненты действий умножения (множители, произведение); деления (делимое, делитель, частное);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-1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неизвестный компонент сложения, вычитания; использовать при выполнении практических заданий единицы величин длины (сантиметр, дециметр, метр), массы (килограмм), времени (минута, час); стоимости (рубль, копейка); преобразовывать одни единицы данных величин в другие;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определять с помощью измерительных инструментов длину; определять время с помощью часов; выполнять прикидку и оценку результата измерений; сравнивать величины длины, массы, времени, стоимости, устанавливая между ними соотношение «больше/меньше на»;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3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решать текстовые задачи в одно-два действия: представлять задачу (краткая запись, рисунок, таблица или другая модель);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left="420" w:right="126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планировать ход решения текстовой задачи в два действия, оформлять его в виде арифметического действия/действий, записывать ответ;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left="420"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718" w:right="781" w:bottom="565" w:left="66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различать и называть геометрические фигуры: прямой угол; ломаную, многоугольник;</w:t>
      </w:r>
      <w:bookmarkEnd w:id="8"/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bookmarkStart w:id="9" w:name="_page_71_0"/>
      <w:r w:rsidRPr="00514E06">
        <w:rPr>
          <w:rStyle w:val="a3"/>
          <w:rFonts w:ascii="Times New Roman" w:hAnsi="Times New Roman" w:cs="Times New Roman"/>
          <w:b w:val="0"/>
          <w:sz w:val="24"/>
        </w:rPr>
        <w:lastRenderedPageBreak/>
        <w:t>— выделять среди четырехугольников прямоугольники, квадраты;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482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 бумаге в клетку изображать ломаную, многоугольник; чертить прямой угол, прямоугольник с заданными длинами сторон;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использовать для выполнения построений линейку, угольник;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-5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выполнять измерение длин реальных объектов с помощью линейки; находить длину ломаной, состоящей из двух-трёх звеньев, периметр прямоугольника (квадрата);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761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распознавать верные (истинные) и неверные (ложные) утверждения со словами «все», «каждый»;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проводить одно-</w:t>
      </w:r>
      <w:proofErr w:type="spellStart"/>
      <w:r w:rsidRPr="00514E06">
        <w:rPr>
          <w:rStyle w:val="a3"/>
          <w:rFonts w:ascii="Times New Roman" w:hAnsi="Times New Roman" w:cs="Times New Roman"/>
          <w:b w:val="0"/>
          <w:sz w:val="24"/>
        </w:rPr>
        <w:t>двухшаговые</w:t>
      </w:r>
      <w:proofErr w:type="spellEnd"/>
      <w:r w:rsidRPr="00514E06">
        <w:rPr>
          <w:rStyle w:val="a3"/>
          <w:rFonts w:ascii="Times New Roman" w:hAnsi="Times New Roman" w:cs="Times New Roman"/>
          <w:b w:val="0"/>
          <w:sz w:val="24"/>
        </w:rPr>
        <w:t xml:space="preserve"> логические рассуждения и делать выводы;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89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общий признак группы математических объектов (чисел, величин, геометрических фигур);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находить закономерность в ряду объектов (чисел, геометрических фигур);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1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представлять информацию в заданной форме: дополнять текст задачи числами, заполнять строку/столбец таблицы, указывать числовые данные на рисунке (изображении геометрических фигур);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сравнивать группы объектов (находить общее, различное);</w:t>
      </w:r>
    </w:p>
    <w:p w:rsidR="00A123FB" w:rsidRPr="00514E06" w:rsidRDefault="00A123FB">
      <w:pPr>
        <w:spacing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92" w:lineRule="auto"/>
        <w:ind w:right="594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обнаруживать модели геометрических фигур в окружающем мире; подбирать примеры, подтверждающие суждение, ответ;</w:t>
      </w:r>
    </w:p>
    <w:p w:rsidR="00A123FB" w:rsidRPr="00514E06" w:rsidRDefault="00A123FB">
      <w:pPr>
        <w:spacing w:line="12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составлять (дополнять) текстовую задачу;</w:t>
      </w:r>
    </w:p>
    <w:p w:rsidR="00A123FB" w:rsidRPr="00514E06" w:rsidRDefault="00A123FB">
      <w:pPr>
        <w:spacing w:after="1" w:line="180" w:lineRule="exact"/>
        <w:rPr>
          <w:rStyle w:val="a3"/>
          <w:rFonts w:ascii="Times New Roman" w:hAnsi="Times New Roman" w:cs="Times New Roman"/>
          <w:b w:val="0"/>
          <w:sz w:val="24"/>
        </w:rPr>
      </w:pPr>
    </w:p>
    <w:p w:rsidR="00A123FB" w:rsidRPr="00514E06" w:rsidRDefault="00514E06">
      <w:pPr>
        <w:widowControl w:val="0"/>
        <w:spacing w:line="240" w:lineRule="auto"/>
        <w:ind w:right="-20"/>
        <w:rPr>
          <w:rStyle w:val="a3"/>
          <w:rFonts w:ascii="Times New Roman" w:hAnsi="Times New Roman" w:cs="Times New Roman"/>
          <w:b w:val="0"/>
          <w:sz w:val="24"/>
        </w:rPr>
        <w:sectPr w:rsidR="00A123FB" w:rsidRPr="00514E06">
          <w:pgSz w:w="11900" w:h="16840"/>
          <w:pgMar w:top="694" w:right="771" w:bottom="1134" w:left="1086" w:header="0" w:footer="0" w:gutter="0"/>
          <w:cols w:space="708"/>
        </w:sectPr>
      </w:pPr>
      <w:r w:rsidRPr="00514E06">
        <w:rPr>
          <w:rStyle w:val="a3"/>
          <w:rFonts w:ascii="Times New Roman" w:hAnsi="Times New Roman" w:cs="Times New Roman"/>
          <w:b w:val="0"/>
          <w:sz w:val="24"/>
        </w:rPr>
        <w:t>— проверять правильность вычислений.</w:t>
      </w:r>
      <w:bookmarkEnd w:id="9"/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19"/>
          <w:szCs w:val="19"/>
        </w:rPr>
      </w:pPr>
      <w:bookmarkStart w:id="10" w:name="_page_76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page">
                  <wp:posOffset>422944</wp:posOffset>
                </wp:positionH>
                <wp:positionV relativeFrom="paragraph">
                  <wp:posOffset>177898</wp:posOffset>
                </wp:positionV>
                <wp:extent cx="9850685" cy="0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068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850685">
                              <a:moveTo>
                                <a:pt x="0" y="0"/>
                              </a:moveTo>
                              <a:lnTo>
                                <a:pt x="9850685" y="0"/>
                              </a:lnTo>
                            </a:path>
                          </a:pathLst>
                        </a:custGeom>
                        <a:noFill/>
                        <a:ln w="7624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F7A9D74" id="drawingObject4" o:spid="_x0000_s1026" style="position:absolute;margin-left:33.3pt;margin-top:14pt;width:775.65pt;height:0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85068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" o:allowincell="f" path="m,l9850685,e" filled="f" strokeweight=".21178mm">
                <v:path arrowok="t" textboxrect="0,0,9850685,0"/>
                <w10:wrap anchorx="page"/>
              </v:shape>
            </w:pict>
          </mc:Fallback>
        </mc:AlternateConten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z w:val="19"/>
          <w:szCs w:val="19"/>
        </w:rPr>
        <w:t>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19"/>
          <w:szCs w:val="19"/>
        </w:rPr>
        <w:t>ЕМАТ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z w:val="19"/>
          <w:szCs w:val="19"/>
        </w:rPr>
        <w:t>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19"/>
          <w:szCs w:val="19"/>
        </w:rPr>
        <w:t>ЧЕСКО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z w:val="19"/>
          <w:szCs w:val="19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19"/>
          <w:szCs w:val="19"/>
        </w:rPr>
        <w:t xml:space="preserve"> ПЛ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19"/>
          <w:szCs w:val="19"/>
        </w:rPr>
        <w:t>АНИРОВАНИ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z w:val="19"/>
          <w:szCs w:val="19"/>
        </w:rPr>
        <w:t>Е</w:t>
      </w:r>
    </w:p>
    <w:p w:rsidR="00A123FB" w:rsidRDefault="00A123FB">
      <w:pPr>
        <w:spacing w:line="240" w:lineRule="exact"/>
        <w:rPr>
          <w:sz w:val="24"/>
          <w:szCs w:val="24"/>
        </w:rPr>
      </w:pPr>
    </w:p>
    <w:p w:rsidR="00A123FB" w:rsidRDefault="00A123FB">
      <w:pPr>
        <w:spacing w:line="240" w:lineRule="exact"/>
        <w:rPr>
          <w:sz w:val="24"/>
          <w:szCs w:val="24"/>
        </w:rPr>
      </w:pPr>
    </w:p>
    <w:p w:rsidR="00A123FB" w:rsidRDefault="00A123FB">
      <w:pPr>
        <w:spacing w:after="8" w:line="180" w:lineRule="exact"/>
        <w:rPr>
          <w:sz w:val="18"/>
          <w:szCs w:val="18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1"/>
        <w:gridCol w:w="804"/>
        <w:gridCol w:w="4190"/>
        <w:gridCol w:w="1236"/>
        <w:gridCol w:w="1383"/>
      </w:tblGrid>
      <w:tr w:rsidR="00A123FB">
        <w:trPr>
          <w:cantSplit/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№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</w:p>
        </w:tc>
        <w:tc>
          <w:tcPr>
            <w:tcW w:w="464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Наим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енование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елов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гр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аммы</w:t>
            </w:r>
          </w:p>
        </w:tc>
        <w:tc>
          <w:tcPr>
            <w:tcW w:w="27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часо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7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</w:p>
        </w:tc>
        <w:tc>
          <w:tcPr>
            <w:tcW w:w="41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ти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4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ды,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форм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онт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</w:p>
        </w:tc>
        <w:tc>
          <w:tcPr>
            <w:tcW w:w="13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5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Эл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онны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ц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фровые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азов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</w:p>
        </w:tc>
      </w:tr>
      <w:tr w:rsidR="00A123FB">
        <w:trPr>
          <w:cantSplit/>
          <w:trHeight w:hRule="exact" w:val="576"/>
        </w:trPr>
        <w:tc>
          <w:tcPr>
            <w:tcW w:w="4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64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онт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ьные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ическ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оты</w:t>
            </w:r>
          </w:p>
        </w:tc>
        <w:tc>
          <w:tcPr>
            <w:tcW w:w="8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23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3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ла</w:t>
            </w:r>
          </w:p>
        </w:tc>
      </w:tr>
      <w:tr w:rsidR="00A123FB">
        <w:trPr>
          <w:cantSplit/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26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00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ятичный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4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ицами,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ядк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8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апис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ичен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ше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дини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ц/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4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ицами,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ядк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ния;</w:t>
            </w:r>
          </w:p>
          <w:p w:rsidR="00A123FB" w:rsidRDefault="00514E06">
            <w:pPr>
              <w:widowControl w:val="0"/>
              <w:spacing w:line="267" w:lineRule="auto"/>
              <w:ind w:left="78" w:right="42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лирован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бъя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но)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70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ечё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4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ицами,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ядк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дставле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виде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разр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ядны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аемы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-25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7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бщег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ппы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ктерис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3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ствующе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…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ньш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…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сюжет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2269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60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матич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рмин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ачно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-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нечё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цифра;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омпо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ифмет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ско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4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ицами,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ядк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ния;</w:t>
            </w:r>
          </w:p>
          <w:p w:rsidR="00A123FB" w:rsidRDefault="00514E06">
            <w:pPr>
              <w:widowControl w:val="0"/>
              <w:spacing w:line="267" w:lineRule="auto"/>
              <w:ind w:left="78" w:right="37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бщег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ппы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ктерис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3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ствующе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…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ньш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…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сюжет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10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40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ны</w:t>
            </w:r>
          </w:p>
        </w:tc>
      </w:tr>
      <w:bookmarkEnd w:id="10"/>
    </w:tbl>
    <w:p w:rsidR="00A123FB" w:rsidRDefault="00A123FB">
      <w:pPr>
        <w:sectPr w:rsidR="00A123FB">
          <w:pgSz w:w="16840" w:h="11900" w:orient="landscape"/>
          <w:pgMar w:top="560" w:right="667" w:bottom="850" w:left="666" w:header="0" w:footer="0" w:gutter="0"/>
          <w:cols w:space="708"/>
        </w:sectPr>
      </w:pPr>
    </w:p>
    <w:p w:rsidR="00A123FB" w:rsidRDefault="00A123FB">
      <w:bookmarkStart w:id="11" w:name="_page_82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4"/>
      </w:tblGrid>
      <w:tr w:rsidR="00A123FB">
        <w:trPr>
          <w:cantSplit/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87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чинами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авнение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ица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масс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—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рамм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);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иницы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длины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—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еци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тим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иниц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реме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—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ньше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ьтат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ссе,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ебн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3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отно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жду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диницам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10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0),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ешени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акт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ских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before="19" w:line="267" w:lineRule="auto"/>
              <w:ind w:left="78" w:right="27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ньше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ьтат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ссе,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ебн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личи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before="19"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ссе,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ебн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70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авнение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одно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одны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величин.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before="19" w:line="267" w:lineRule="auto"/>
              <w:ind w:left="78" w:right="6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оектны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дини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11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ифмет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ские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</w:p>
        </w:tc>
      </w:tr>
      <w:tr w:rsidR="00A123FB">
        <w:trPr>
          <w:cantSplit/>
          <w:trHeight w:hRule="exact" w:val="342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60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читани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10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ехо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хо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ренциров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троля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1"/>
    </w:tbl>
    <w:p w:rsidR="00A123FB" w:rsidRDefault="00A123FB">
      <w:pPr>
        <w:sectPr w:rsidR="00A123FB">
          <w:pgSz w:w="16840" w:h="11900" w:orient="landscape"/>
          <w:pgMar w:top="570" w:right="667" w:bottom="850" w:left="672" w:header="0" w:footer="0" w:gutter="0"/>
          <w:cols w:space="708"/>
        </w:sectPr>
      </w:pPr>
    </w:p>
    <w:p w:rsidR="00A123FB" w:rsidRDefault="00A123FB">
      <w:bookmarkStart w:id="12" w:name="_page_8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0"/>
      </w:tblGrid>
      <w:tr w:rsidR="00A123FB">
        <w:trPr>
          <w:cantSplit/>
          <w:trHeight w:hRule="exact" w:val="2653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2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ьменное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ычитан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00.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ительно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очет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сво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вычисл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ьменные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41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7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имос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вязь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комп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оненто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резу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слож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вычита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ния.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ове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льтат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тное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ие).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ьменные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line="267" w:lineRule="auto"/>
              <w:ind w:left="78" w:right="9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рмление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ематиче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ерждени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);</w:t>
            </w:r>
          </w:p>
          <w:p w:rsidR="00A123FB" w:rsidRDefault="00514E06">
            <w:pPr>
              <w:widowControl w:val="0"/>
              <w:spacing w:line="267" w:lineRule="auto"/>
              <w:ind w:left="78" w:right="5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ъя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можны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оши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8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lastRenderedPageBreak/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0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йствия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умн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исе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вязь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слож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жения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люс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ция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умн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омощь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тной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модели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ю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же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тной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аци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ьменные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ренциров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троля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</w:tbl>
    <w:p w:rsidR="00A123FB" w:rsidRDefault="00A123FB">
      <w:pPr>
        <w:sectPr w:rsidR="00A123FB">
          <w:pgSz w:w="16840" w:h="11900" w:orient="landscape"/>
          <w:pgMar w:top="570" w:right="667" w:bottom="691" w:left="672" w:header="0" w:footer="0" w:gutter="0"/>
          <w:cols w:space="708"/>
        </w:sectPr>
      </w:pPr>
      <w:bookmarkStart w:id="13" w:name="_GoBack"/>
      <w:bookmarkEnd w:id="12"/>
      <w:bookmarkEnd w:id="13"/>
    </w:p>
    <w:p w:rsidR="00A123FB" w:rsidRDefault="00A123FB">
      <w:bookmarkStart w:id="14" w:name="_page_92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0"/>
      </w:tblGrid>
      <w:tr w:rsidR="00A123FB">
        <w:trPr>
          <w:cantSplit/>
          <w:trHeight w:hRule="exact" w:val="246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Назва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компо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-2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ренциров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троля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9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бл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ичное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50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случ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множе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ния,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ычислениях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ше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284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7.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Умно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ьменные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опедевтик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особами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).Объ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ии;</w:t>
            </w:r>
          </w:p>
          <w:p w:rsidR="00A123FB" w:rsidRDefault="00514E06">
            <w:pPr>
              <w:widowControl w:val="0"/>
              <w:spacing w:line="267" w:lineRule="auto"/>
              <w:ind w:left="78" w:right="5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ъя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можны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оши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037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8.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ьно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ноже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ренциров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троля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ем;</w:t>
            </w:r>
          </w:p>
          <w:p w:rsidR="00A123FB" w:rsidRDefault="00514E06">
            <w:pPr>
              <w:widowControl w:val="0"/>
              <w:spacing w:line="267" w:lineRule="auto"/>
              <w:ind w:left="78" w:right="12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ажения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4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вующе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сюже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4"/>
    </w:tbl>
    <w:p w:rsidR="00A123FB" w:rsidRDefault="00A123FB">
      <w:pPr>
        <w:sectPr w:rsidR="00A123FB">
          <w:pgSz w:w="16840" w:h="11900" w:orient="landscape"/>
          <w:pgMar w:top="569" w:right="667" w:bottom="850" w:left="672" w:header="0" w:footer="0" w:gutter="0"/>
          <w:cols w:space="708"/>
        </w:sectPr>
      </w:pPr>
    </w:p>
    <w:p w:rsidR="00A123FB" w:rsidRDefault="00A123FB">
      <w:bookmarkStart w:id="15" w:name="_page_9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0"/>
      </w:tblGrid>
      <w:tr w:rsidR="00A123FB">
        <w:trPr>
          <w:cantSplit/>
          <w:trHeight w:hRule="exact" w:val="1789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9.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5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имос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вязь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комп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оненто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резу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умнож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ьменные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опедевтик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особами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).Объ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65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Неи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звестный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йствия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ния;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опедевтик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особами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).Объ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ии;</w:t>
            </w:r>
          </w:p>
          <w:p w:rsidR="00A123FB" w:rsidRDefault="00514E06">
            <w:pPr>
              <w:widowControl w:val="0"/>
              <w:spacing w:line="267" w:lineRule="auto"/>
              <w:ind w:left="78" w:right="5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астие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уждении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можных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оши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476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02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жение: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ния.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ядо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лне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ловом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выраж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одержащ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йствия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ычитан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67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ми/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ок)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лах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100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лее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вий);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ахож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249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ренциров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троля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line="267" w:lineRule="auto"/>
              <w:ind w:left="78" w:right="239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рованно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орядка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ъя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озможных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шибо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к;</w:t>
            </w:r>
          </w:p>
          <w:p w:rsidR="00A123FB" w:rsidRDefault="00514E06">
            <w:pPr>
              <w:widowControl w:val="0"/>
              <w:spacing w:line="267" w:lineRule="auto"/>
              <w:ind w:left="78" w:right="12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ажения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4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вующе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сюже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5"/>
    </w:tbl>
    <w:p w:rsidR="00A123FB" w:rsidRDefault="00A123FB">
      <w:pPr>
        <w:sectPr w:rsidR="00A123FB">
          <w:pgSz w:w="16840" w:h="11900" w:orient="landscape"/>
          <w:pgMar w:top="570" w:right="667" w:bottom="850" w:left="672" w:header="0" w:footer="0" w:gutter="0"/>
          <w:cols w:space="708"/>
        </w:sectPr>
      </w:pPr>
    </w:p>
    <w:p w:rsidR="00A123FB" w:rsidRDefault="00A123FB">
      <w:bookmarkStart w:id="16" w:name="_page_102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4"/>
      </w:tblGrid>
      <w:tr w:rsidR="00A123FB">
        <w:trPr>
          <w:cantSplit/>
          <w:trHeight w:hRule="exact" w:val="284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12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читани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суммы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нные)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Выбор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я;</w:t>
            </w:r>
          </w:p>
          <w:p w:rsidR="00A123FB" w:rsidRDefault="00514E06">
            <w:pPr>
              <w:widowControl w:val="0"/>
              <w:spacing w:line="267" w:lineRule="auto"/>
              <w:ind w:left="78" w:right="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опедевтик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олн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особами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).Объ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61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числение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суммы,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обны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посо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46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ифм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десят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сумма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.);</w:t>
            </w:r>
          </w:p>
          <w:p w:rsidR="00A123FB" w:rsidRDefault="00514E06">
            <w:pPr>
              <w:widowControl w:val="0"/>
              <w:spacing w:line="267" w:lineRule="auto"/>
              <w:ind w:left="78" w:right="1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ирующи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ий;</w:t>
            </w:r>
          </w:p>
          <w:p w:rsidR="00A123FB" w:rsidRDefault="00514E06">
            <w:pPr>
              <w:widowControl w:val="0"/>
              <w:spacing w:line="267" w:lineRule="auto"/>
              <w:ind w:left="78" w:right="239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рованно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орядка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ъя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озможных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шибо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к;</w:t>
            </w:r>
          </w:p>
          <w:p w:rsidR="00A123FB" w:rsidRDefault="00514E06">
            <w:pPr>
              <w:widowControl w:val="0"/>
              <w:spacing w:line="267" w:lineRule="auto"/>
              <w:ind w:left="78" w:right="12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ажения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сан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4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кобками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вующе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сюже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58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кстовы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</w:p>
        </w:tc>
      </w:tr>
      <w:tr w:rsidR="00A123FB">
        <w:trPr>
          <w:cantSplit/>
          <w:trHeight w:hRule="exact" w:val="2269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66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авлени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тек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ису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нка,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дели.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гаемог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й?;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чи;</w:t>
            </w:r>
          </w:p>
          <w:p w:rsidR="00A123FB" w:rsidRDefault="00514E06">
            <w:pPr>
              <w:widowControl w:val="0"/>
              <w:spacing w:line="267" w:lineRule="auto"/>
              <w:ind w:left="78" w:right="3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жения;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6"/>
    </w:tbl>
    <w:p w:rsidR="00A123FB" w:rsidRDefault="00A123FB">
      <w:pPr>
        <w:sectPr w:rsidR="00A123FB">
          <w:pgSz w:w="16840" w:h="11900" w:orient="landscape"/>
          <w:pgMar w:top="569" w:right="667" w:bottom="850" w:left="672" w:header="0" w:footer="0" w:gutter="0"/>
          <w:cols w:space="708"/>
        </w:sectPr>
      </w:pPr>
    </w:p>
    <w:p w:rsidR="00A123FB" w:rsidRDefault="00A123FB">
      <w:bookmarkStart w:id="17" w:name="_page_10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0"/>
      </w:tblGrid>
      <w:tr w:rsidR="00A123FB">
        <w:trPr>
          <w:cantSplit/>
          <w:trHeight w:hRule="exact" w:val="2653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26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План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выб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вующи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пла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рифме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ешени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9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гаемог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й?;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трёх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язанны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акт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ю-п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дажу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оформл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);</w:t>
            </w:r>
          </w:p>
          <w:p w:rsidR="00A123FB" w:rsidRDefault="00514E06">
            <w:pPr>
              <w:widowControl w:val="0"/>
              <w:spacing w:line="267" w:lineRule="auto"/>
              <w:ind w:left="78" w:right="2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2077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7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ш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тек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овы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именение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ическ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умноже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ие)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отнесение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юстр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ию);</w:t>
            </w:r>
          </w:p>
          <w:p w:rsidR="00A123FB" w:rsidRDefault="00514E06">
            <w:pPr>
              <w:widowControl w:val="0"/>
              <w:spacing w:line="267" w:lineRule="auto"/>
              <w:ind w:left="78" w:right="7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лучени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суждения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);</w:t>
            </w:r>
          </w:p>
          <w:p w:rsidR="00A123FB" w:rsidRDefault="00514E06">
            <w:pPr>
              <w:widowControl w:val="0"/>
              <w:spacing w:line="267" w:lineRule="auto"/>
              <w:ind w:left="78" w:right="2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8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5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счётны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личение/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ьш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величины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иниц/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льк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1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отнесение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юстр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ию);</w:t>
            </w:r>
          </w:p>
          <w:p w:rsidR="00A123FB" w:rsidRDefault="00514E06">
            <w:pPr>
              <w:widowControl w:val="0"/>
              <w:spacing w:line="267" w:lineRule="auto"/>
              <w:ind w:left="78" w:right="9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э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4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поиска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др.;</w:t>
            </w:r>
          </w:p>
          <w:p w:rsidR="00A123FB" w:rsidRDefault="00514E06">
            <w:pPr>
              <w:widowControl w:val="0"/>
              <w:spacing w:line="267" w:lineRule="auto"/>
              <w:ind w:left="78" w:right="19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трёх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язанны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акт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ю-п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дажу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оформл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);</w:t>
            </w:r>
          </w:p>
          <w:p w:rsidR="00A123FB" w:rsidRDefault="00514E06">
            <w:pPr>
              <w:widowControl w:val="0"/>
              <w:spacing w:line="267" w:lineRule="auto"/>
              <w:ind w:left="78" w:right="2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7"/>
    </w:tbl>
    <w:p w:rsidR="00A123FB" w:rsidRDefault="00A123FB">
      <w:pPr>
        <w:sectPr w:rsidR="00A123FB">
          <w:pgSz w:w="16840" w:h="11900" w:orient="landscape"/>
          <w:pgMar w:top="569" w:right="667" w:bottom="850" w:left="672" w:header="0" w:footer="0" w:gutter="0"/>
          <w:cols w:space="708"/>
        </w:sectPr>
      </w:pPr>
    </w:p>
    <w:p w:rsidR="00A123FB" w:rsidRDefault="00A123FB">
      <w:bookmarkStart w:id="18" w:name="_page_112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4"/>
      </w:tblGrid>
      <w:tr w:rsidR="00A123FB">
        <w:trPr>
          <w:cantSplit/>
          <w:trHeight w:hRule="exact" w:val="38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1"/>
              <w:jc w:val="both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Фикс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ация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форм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ть,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ану,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вленном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9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ёт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гаемог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5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ексто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й?;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э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4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поиска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ьзова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др.;</w:t>
            </w:r>
          </w:p>
          <w:p w:rsidR="00A123FB" w:rsidRDefault="00514E06">
            <w:pPr>
              <w:widowControl w:val="0"/>
              <w:spacing w:line="267" w:lineRule="auto"/>
              <w:ind w:left="78" w:right="19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хожде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трёх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язанны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акт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емя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ю-п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дажу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одно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оформл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);</w:t>
            </w:r>
          </w:p>
          <w:p w:rsidR="00A123FB" w:rsidRDefault="00514E06">
            <w:pPr>
              <w:widowControl w:val="0"/>
              <w:spacing w:line="267" w:lineRule="auto"/>
              <w:ind w:left="78" w:right="2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оше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ыраже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выр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12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странст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ношен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фигу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ры</w:t>
            </w:r>
          </w:p>
        </w:tc>
      </w:tr>
      <w:tr w:rsidR="00A123FB">
        <w:trPr>
          <w:cantSplit/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2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знав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браж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очка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лома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ная,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ник.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5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уру»,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укци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окружающем»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48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лирован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гур;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боты: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ров</w:t>
            </w:r>
          </w:p>
          <w:p w:rsidR="00A123FB" w:rsidRDefault="00514E06">
            <w:pPr>
              <w:widowControl w:val="0"/>
              <w:spacing w:line="267" w:lineRule="auto"/>
              <w:ind w:left="78" w:right="16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46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резка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длины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омощь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ю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5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уру»,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укци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окружающем»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афиче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86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ьник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орон,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ны.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3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оятел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35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бума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образцу.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Твор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ия: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lastRenderedPageBreak/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лома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8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лирован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гур;</w:t>
            </w:r>
          </w:p>
          <w:p w:rsidR="00A123FB" w:rsidRDefault="00514E06">
            <w:pPr>
              <w:widowControl w:val="0"/>
              <w:spacing w:line="267" w:lineRule="auto"/>
              <w:ind w:left="78" w:right="3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оятел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27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бума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8"/>
    </w:tbl>
    <w:p w:rsidR="00A123FB" w:rsidRDefault="00A123FB">
      <w:pPr>
        <w:sectPr w:rsidR="00A123FB">
          <w:pgSz w:w="16840" w:h="11900" w:orient="landscape"/>
          <w:pgMar w:top="570" w:right="667" w:bottom="595" w:left="672" w:header="0" w:footer="0" w:gutter="0"/>
          <w:cols w:space="708"/>
        </w:sectPr>
      </w:pPr>
    </w:p>
    <w:p w:rsidR="00A123FB" w:rsidRDefault="00A123FB">
      <w:bookmarkStart w:id="19" w:name="_page_117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4"/>
      </w:tblGrid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74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риме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о/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а),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измер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тим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рах.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84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лирован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ичн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гур;</w:t>
            </w:r>
          </w:p>
          <w:p w:rsidR="00A123FB" w:rsidRDefault="00514E06">
            <w:pPr>
              <w:widowControl w:val="0"/>
              <w:spacing w:line="267" w:lineRule="auto"/>
              <w:ind w:left="78" w:right="37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оятел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ыбран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27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-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бума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12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ц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трезка,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шина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ьник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начение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очк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буквой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ати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ког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лфа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вит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53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ражне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уру»,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укци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«Най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окружающем»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  <w:p w:rsidR="00A123FB" w:rsidRDefault="00514E06">
            <w:pPr>
              <w:widowControl w:val="0"/>
              <w:spacing w:line="267" w:lineRule="auto"/>
              <w:ind w:left="78" w:right="145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афиче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ажен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хожд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ямоу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адр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венства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угольни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20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155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матическа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инфор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мац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ия</w:t>
            </w:r>
          </w:p>
        </w:tc>
      </w:tr>
      <w:tr w:rsidR="00A123FB">
        <w:trPr>
          <w:cantSplit/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1.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11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Нах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ождение,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форму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о-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общи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наков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ческ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бъе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кто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елич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ин,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еометр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ичес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ки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фигу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57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ассификаци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объ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ект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данному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или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яте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овл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осн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анию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2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рмление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ематиче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ьзов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ерми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нологи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ез;</w:t>
            </w:r>
          </w:p>
          <w:p w:rsidR="00A123FB" w:rsidRDefault="00514E06">
            <w:pPr>
              <w:widowControl w:val="0"/>
              <w:spacing w:line="267" w:lineRule="auto"/>
              <w:ind w:left="78" w:right="413"/>
              <w:jc w:val="both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знаван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кру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жающем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мире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иту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ций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ыке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еши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редств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ами;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3.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685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акономерно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бъе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сед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невной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жизни: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её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ъясн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ль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ема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ческо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мино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52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рмление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ематиче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ьзов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ерми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нологи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ез;</w:t>
            </w:r>
          </w:p>
          <w:p w:rsidR="00A123FB" w:rsidRDefault="00514E06">
            <w:pPr>
              <w:widowControl w:val="0"/>
              <w:spacing w:line="267" w:lineRule="auto"/>
              <w:ind w:left="78" w:right="61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ерждени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нформ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ядн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4.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7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инные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1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ложные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ерж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одержащ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личе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вен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ные,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рос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анс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ые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межд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лам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и/вел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ичин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ами.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67" w:lineRule="auto"/>
              <w:ind w:left="78" w:right="527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Офо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рмление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ематиче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ской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ьзов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тематическо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ерми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нологи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форму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сов,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ении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ги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ез;</w:t>
            </w:r>
          </w:p>
          <w:p w:rsidR="00A123FB" w:rsidRDefault="00514E06">
            <w:pPr>
              <w:widowControl w:val="0"/>
              <w:spacing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4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мооц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ванием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Оцен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bookmarkEnd w:id="19"/>
    </w:tbl>
    <w:p w:rsidR="00A123FB" w:rsidRDefault="00A123FB">
      <w:pPr>
        <w:sectPr w:rsidR="00A123FB">
          <w:pgSz w:w="16840" w:h="11900" w:orient="landscape"/>
          <w:pgMar w:top="570" w:right="667" w:bottom="850" w:left="672" w:header="0" w:footer="0" w:gutter="0"/>
          <w:cols w:space="708"/>
        </w:sectPr>
      </w:pPr>
    </w:p>
    <w:p w:rsidR="00A123FB" w:rsidRDefault="00A123FB">
      <w:bookmarkStart w:id="20" w:name="_page_122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"/>
        <w:gridCol w:w="4646"/>
        <w:gridCol w:w="528"/>
        <w:gridCol w:w="1104"/>
        <w:gridCol w:w="1140"/>
        <w:gridCol w:w="804"/>
        <w:gridCol w:w="4190"/>
        <w:gridCol w:w="1236"/>
        <w:gridCol w:w="1383"/>
      </w:tblGrid>
      <w:tr w:rsidR="00A123FB">
        <w:trPr>
          <w:cantSplit/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5.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64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ировани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ржден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испо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каждый»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«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все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».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ицами: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изв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лече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ьзов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4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опро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мации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едс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ной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блице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таб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иц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лож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я,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умн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фик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ежурс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юден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оде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р.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;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несение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блицу.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чес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7.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851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полнение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делей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ем,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браж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овым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словыми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данными.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67" w:lineRule="auto"/>
              <w:ind w:left="78" w:right="10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мацией: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6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афик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нформа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ющ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е;</w:t>
            </w:r>
          </w:p>
          <w:p w:rsidR="00A123FB" w:rsidRDefault="00514E06">
            <w:pPr>
              <w:widowControl w:val="0"/>
              <w:spacing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885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8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295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ел,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чин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омет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ческ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фор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мул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ва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ров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67" w:lineRule="auto"/>
              <w:ind w:left="78" w:right="10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мацией: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6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афик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нформа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ющ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е;</w:t>
            </w:r>
          </w:p>
          <w:p w:rsidR="00A123FB" w:rsidRDefault="00514E06">
            <w:pPr>
              <w:widowControl w:val="0"/>
              <w:spacing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рупп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Кал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мар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70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тир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9.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59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ор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итмы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иёмы,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авила)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устных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пис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ьмен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чи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сле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по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роени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еом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ет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рически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х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фиг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67" w:lineRule="auto"/>
              <w:ind w:left="78" w:right="10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мацией: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6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афик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нформа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ющ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10</w:t>
            </w: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b/>
                <w:bCs/>
                <w:color w:val="000000"/>
                <w:sz w:val="15"/>
                <w:szCs w:val="15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Пра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вил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бо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эл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ект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103"/>
                <w:sz w:val="15"/>
                <w:szCs w:val="15"/>
              </w:rPr>
              <w:t>нным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ре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дст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вами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об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уче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103"/>
                <w:sz w:val="15"/>
                <w:szCs w:val="15"/>
              </w:rPr>
              <w:t>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4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88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иал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ог: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обыт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вий)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юж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исание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сун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хемы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само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ному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ну;</w:t>
            </w:r>
          </w:p>
          <w:p w:rsidR="00A123FB" w:rsidRDefault="00514E06">
            <w:pPr>
              <w:widowControl w:val="0"/>
              <w:spacing w:line="267" w:lineRule="auto"/>
              <w:ind w:left="78" w:right="101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мацией: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асп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иса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6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афик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хе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му)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ахож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ден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нформа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ющ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ловию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ставл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78" w:right="132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Ус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ос;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сьменный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оль;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;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67" w:lineRule="auto"/>
              <w:ind w:left="40" w:right="119"/>
              <w:jc w:val="right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://i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nf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ok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t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tp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://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r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es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h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edu.ru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/</w:t>
            </w:r>
          </w:p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Ит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аз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15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езерв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рем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10</w:t>
            </w:r>
          </w:p>
        </w:tc>
        <w:tc>
          <w:tcPr>
            <w:tcW w:w="98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348"/>
        </w:trPr>
        <w:tc>
          <w:tcPr>
            <w:tcW w:w="5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lastRenderedPageBreak/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ЩЕЕ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КОЛ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ЧАСОВ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sz w:val="15"/>
                <w:szCs w:val="15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РОГ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103"/>
                <w:sz w:val="15"/>
                <w:szCs w:val="15"/>
              </w:rPr>
              <w:t>РАММ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103"/>
                <w:sz w:val="15"/>
                <w:szCs w:val="15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6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10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202173">
            <w:pPr>
              <w:widowControl w:val="0"/>
              <w:spacing w:before="88" w:line="240" w:lineRule="auto"/>
              <w:ind w:left="78" w:right="-20"/>
              <w:rPr>
                <w:color w:val="000000"/>
                <w:sz w:val="15"/>
                <w:szCs w:val="15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103"/>
                <w:sz w:val="15"/>
                <w:szCs w:val="15"/>
              </w:rPr>
              <w:t>2</w:t>
            </w:r>
          </w:p>
        </w:tc>
        <w:tc>
          <w:tcPr>
            <w:tcW w:w="76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bookmarkEnd w:id="20"/>
    </w:tbl>
    <w:p w:rsidR="00A123FB" w:rsidRDefault="00A123FB">
      <w:pPr>
        <w:sectPr w:rsidR="00A123FB">
          <w:pgSz w:w="16840" w:h="11900" w:orient="landscape"/>
          <w:pgMar w:top="570" w:right="667" w:bottom="824" w:left="672" w:header="0" w:footer="0" w:gutter="0"/>
          <w:cols w:space="708"/>
        </w:sectPr>
      </w:pPr>
    </w:p>
    <w:p w:rsidR="00A123FB" w:rsidRDefault="00A123FB">
      <w:pPr>
        <w:sectPr w:rsidR="00A123FB">
          <w:pgSz w:w="16840" w:h="11900" w:orient="landscape"/>
          <w:pgMar w:top="1701" w:right="1134" w:bottom="850" w:left="1134" w:header="0" w:footer="0" w:gutter="0"/>
          <w:cols w:space="708"/>
        </w:sectPr>
      </w:pPr>
      <w:bookmarkStart w:id="21" w:name="_page_127_0"/>
      <w:bookmarkEnd w:id="21"/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bookmarkStart w:id="22" w:name="_page_132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ragraph">
                  <wp:posOffset>252803</wp:posOffset>
                </wp:positionV>
                <wp:extent cx="6707471" cy="0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6898D2A" id="drawingObject5" o:spid="_x0000_s1026" style="position:absolute;margin-left:33.3pt;margin-top:19.9pt;width:528.15pt;height:0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" o:allowincell="f" path="m,l6707471,e" filled="f" strokeweight=".21172mm">
                <v:path arrowok="t" textboxrect="0,0,6707471,0"/>
                <w10:wrap anchorx="page"/>
              </v:shape>
            </w:pict>
          </mc:Fallback>
        </mc:AlternateConten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ОУ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РОЧНО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ПЛ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НИРОВАНИ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</w:t>
      </w:r>
    </w:p>
    <w:p w:rsidR="00A123FB" w:rsidRDefault="00A123FB">
      <w:pPr>
        <w:spacing w:after="80" w:line="240" w:lineRule="exact"/>
        <w:rPr>
          <w:sz w:val="24"/>
          <w:szCs w:val="24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9"/>
        <w:gridCol w:w="1164"/>
        <w:gridCol w:w="1824"/>
      </w:tblGrid>
      <w:tr w:rsidR="00A123FB">
        <w:trPr>
          <w:cantSplit/>
          <w:trHeight w:hRule="exact" w:val="492"/>
        </w:trPr>
        <w:tc>
          <w:tcPr>
            <w:tcW w:w="5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9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№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п/п</w:t>
            </w:r>
          </w:p>
        </w:tc>
        <w:tc>
          <w:tcPr>
            <w:tcW w:w="296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Тем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урока</w:t>
            </w:r>
          </w:p>
        </w:tc>
        <w:tc>
          <w:tcPr>
            <w:tcW w:w="40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Ко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ичеств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часо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</w:p>
        </w:tc>
        <w:tc>
          <w:tcPr>
            <w:tcW w:w="116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4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Дата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учения</w:t>
            </w:r>
          </w:p>
        </w:tc>
        <w:tc>
          <w:tcPr>
            <w:tcW w:w="182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9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Виды,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форм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онт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ол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я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29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сего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2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онт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ольны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абот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рактические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абот</w:t>
            </w:r>
            <w:r>
              <w:rPr>
                <w:rFonts w:ascii="XVGWB+TimesNewRomanPSMT" w:eastAsia="XVGWB+TimesNewRomanPSMT" w:hAnsi="XVGWB+TimesNewRomanPSMT" w:cs="XVGWB+TimesNewRomanPSMT"/>
                <w:b/>
                <w:bCs/>
                <w:color w:val="000000"/>
                <w:w w:val="99"/>
                <w:sz w:val="24"/>
                <w:szCs w:val="24"/>
              </w:rPr>
              <w:t>ы</w:t>
            </w:r>
          </w:p>
        </w:tc>
        <w:tc>
          <w:tcPr>
            <w:tcW w:w="11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равнение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0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равенс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еравенств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ескольк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ескольк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7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азностное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сравнени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исел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Чётны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нечётные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02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Представлени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сумм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разрядны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лагаем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8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1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матема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рминологией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нозначное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начное,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ётное-нечётно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цифра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омпоненты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6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название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0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масс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масс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илограмм)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bookmarkEnd w:id="22"/>
    </w:tbl>
    <w:p w:rsidR="00A123FB" w:rsidRDefault="00A123FB">
      <w:pPr>
        <w:sectPr w:rsidR="00A123FB">
          <w:pgSz w:w="11900" w:h="16840"/>
          <w:pgMar w:top="586" w:right="677" w:bottom="965" w:left="666" w:header="0" w:footer="0" w:gutter="0"/>
          <w:cols w:space="708"/>
        </w:sectPr>
      </w:pPr>
    </w:p>
    <w:p w:rsidR="00A123FB" w:rsidRDefault="00A123FB">
      <w:bookmarkStart w:id="23" w:name="_page_13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миллиме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ециметр,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иметр,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7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минута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минута)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-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минут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секунд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7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—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час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минута)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ремени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асам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8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Сравнени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(единиц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-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рубль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опейка)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7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диниц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величин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6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вида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23"/>
    </w:tbl>
    <w:p w:rsidR="00A123FB" w:rsidRDefault="00A123FB">
      <w:pPr>
        <w:sectPr w:rsidR="00A123FB">
          <w:pgSz w:w="11900" w:h="16840"/>
          <w:pgMar w:top="570" w:right="677" w:bottom="857" w:left="672" w:header="0" w:footer="0" w:gutter="0"/>
          <w:cols w:space="708"/>
        </w:sectPr>
      </w:pPr>
    </w:p>
    <w:p w:rsidR="00A123FB" w:rsidRDefault="00A123FB">
      <w:bookmarkStart w:id="24" w:name="_page_14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‒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‒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‒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‒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23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0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переходом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чере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риём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‒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bookmarkEnd w:id="24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A123FB">
      <w:bookmarkStart w:id="25" w:name="_page_14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1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24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0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Вычитания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+4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1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36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1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-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1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–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86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емести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ельное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войств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4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Сочетате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ьное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свойств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25"/>
    </w:tbl>
    <w:p w:rsidR="00A123FB" w:rsidRDefault="00A123FB">
      <w:pPr>
        <w:sectPr w:rsidR="00A123FB">
          <w:pgSz w:w="11900" w:h="16840"/>
          <w:pgMar w:top="569" w:right="677" w:bottom="1134" w:left="672" w:header="0" w:footer="0" w:gutter="0"/>
          <w:cols w:space="708"/>
        </w:sectPr>
      </w:pPr>
    </w:p>
    <w:p w:rsidR="00A123FB" w:rsidRDefault="00A123FB">
      <w:bookmarkStart w:id="26" w:name="_page_15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7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емести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ельное,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ательно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свойств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числений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0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вестны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39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вестны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32" w:firstLine="6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реальност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вета,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обратно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3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реальност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вета,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обратно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4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Конкре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мыс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4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Конкре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мыс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9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26"/>
    </w:tbl>
    <w:p w:rsidR="00A123FB" w:rsidRDefault="00A123FB">
      <w:pPr>
        <w:sectPr w:rsidR="00A123FB">
          <w:pgSz w:w="11900" w:h="16840"/>
          <w:pgMar w:top="569" w:right="677" w:bottom="1134" w:left="672" w:header="0" w:footer="0" w:gutter="0"/>
          <w:cols w:space="708"/>
        </w:sectPr>
      </w:pPr>
    </w:p>
    <w:p w:rsidR="00A123FB" w:rsidRDefault="00A123FB">
      <w:bookmarkStart w:id="27" w:name="_page_15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Илл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юс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ация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метно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модел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сюжетной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44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итуации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6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Названия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6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Названия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2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3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4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5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bookmarkEnd w:id="27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A123FB">
      <w:bookmarkStart w:id="28" w:name="_page_16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8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абличные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случаи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2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равилу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9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емести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ельное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войств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Взаимосвяз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компоненто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еления.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еизвестно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нен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9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лово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начения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28"/>
    </w:tbl>
    <w:p w:rsidR="00A123FB" w:rsidRDefault="00A123FB">
      <w:pPr>
        <w:sectPr w:rsidR="00A123FB">
          <w:pgSz w:w="11900" w:h="16840"/>
          <w:pgMar w:top="570" w:right="677" w:bottom="725" w:left="672" w:header="0" w:footer="0" w:gutter="0"/>
          <w:cols w:space="708"/>
        </w:sectPr>
      </w:pPr>
    </w:p>
    <w:p w:rsidR="00A123FB" w:rsidRDefault="00A123FB">
      <w:bookmarkStart w:id="29" w:name="_page_16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28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Порядо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выполнени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лово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ыражении,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содер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(без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скобок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вий);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8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Порядо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выполнени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лово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ыражении,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содер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щ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ложения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скобка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ределах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вий);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0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суммы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суммы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4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Вычислени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сумм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азности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удобны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пособом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Чтение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авление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виде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исунка,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друго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модел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Чтение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предс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авление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виде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исунка,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друго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модели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моделе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ствую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щих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ствую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щих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план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29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A123FB">
      <w:bookmarkStart w:id="30" w:name="_page_17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товы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применение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смысл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итание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товы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применение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смысл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1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асчётные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величение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уменьшени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еличины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дини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ц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асчётные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величение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уменьшени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еличины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нескольк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1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асчётные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величение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уменьшени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еличины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диниц,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неск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льк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Фиксаци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69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улиров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роверка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остоверность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следовани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лану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ствие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оставленном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вопросу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318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Фиксаци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69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улиров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роверка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остоверность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следовани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лану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ствие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оставленном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вопросу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Проверк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аспознавание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чка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30"/>
    </w:tbl>
    <w:p w:rsidR="00A123FB" w:rsidRDefault="00A123FB">
      <w:pPr>
        <w:sectPr w:rsidR="00A123FB">
          <w:pgSz w:w="11900" w:h="16840"/>
          <w:pgMar w:top="570" w:right="677" w:bottom="1013" w:left="672" w:header="0" w:footer="0" w:gutter="0"/>
          <w:cols w:space="708"/>
        </w:sectPr>
      </w:pPr>
    </w:p>
    <w:p w:rsidR="00A123FB" w:rsidRDefault="00A123FB">
      <w:bookmarkStart w:id="31" w:name="_page_17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Распо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навани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рямо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аспознавание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аспознавание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многоуго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ьник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аспознавание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4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аспознавание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чка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ол,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многоуго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ьник.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акрепление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8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роени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омощью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йк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Изобра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умаг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прямоу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ольни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4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Изобра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умаг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квад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орон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Изобра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умаг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прямоу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ольни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орон,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квад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стороны.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акрепление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bookmarkEnd w:id="31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A123FB">
      <w:bookmarkStart w:id="32" w:name="_page_18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8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Нахождение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езамкнуто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82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Нахождение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лины</w:t>
            </w:r>
            <w:proofErr w:type="gramEnd"/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амкнутой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18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акрепление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3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ломаной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остроени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анного/изобр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жённог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рямоугольника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езультат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антим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анного/изобр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жённог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рямоугольника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езультат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антиметрах.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Свойсв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proofErr w:type="spellEnd"/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ротивоположных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сторон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рямоугольника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7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анного/изобр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жённог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вадрата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езультат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антим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09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92" w:lineRule="auto"/>
              <w:ind w:left="78" w:right="7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анного/изобр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жённог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рямоугольника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квадрата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сантиме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акрепление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7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Измерени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анного/изобр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жённог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рямоугольника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квадрата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апис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результа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мерения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сантиме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рах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ахождение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периметр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bookmarkEnd w:id="32"/>
    </w:tbl>
    <w:p w:rsidR="00A123FB" w:rsidRDefault="00A123FB">
      <w:pPr>
        <w:sectPr w:rsidR="00A123FB">
          <w:pgSz w:w="11900" w:h="16840"/>
          <w:pgMar w:top="570" w:right="677" w:bottom="677" w:left="672" w:header="0" w:footer="0" w:gutter="0"/>
          <w:cols w:space="708"/>
        </w:sectPr>
      </w:pPr>
    </w:p>
    <w:p w:rsidR="00A123FB" w:rsidRDefault="00A123FB">
      <w:bookmarkStart w:id="33" w:name="_page_18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отрезк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ершина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многоугольника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начени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точ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буквой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тин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алфави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ождение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формулировани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одного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-д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бщи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признако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матема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бъектов: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игур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18" w:right="298"/>
              <w:jc w:val="right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Классифи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объекто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основани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3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Классифи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аци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объекто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самостояте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ьно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становленном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снованию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5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акономерность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ометри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ур: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объ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математ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рминологии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41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акономерность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бъе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вседневно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жи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ни: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её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объяснение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математ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ско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рминологии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92" w:lineRule="auto"/>
              <w:ind w:left="78" w:right="11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Верные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дения,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содержащие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оличественн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ространственные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99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1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Верные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(ис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инные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ные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дения,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содержащие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ависимост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ислами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/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величинам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33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A123FB">
      <w:bookmarkStart w:id="34" w:name="_page_193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4"/>
      </w:tblGrid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4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Конструиров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ый»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«все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28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лицами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влеч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вопро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информации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редставленной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таблиц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множения),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таблиц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351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3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або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лицами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: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влеч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овани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вопро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информации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редставленной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таблиц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множения;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график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ж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урс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наблюдения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рироде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внесени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таблиц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28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98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Дополнени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моделе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схем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обр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жений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овым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числовы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анными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Стол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ча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рамм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использов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диаграмм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ешения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учебных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рактических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за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Правил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оставлени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исел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личин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игур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(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улиров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правила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роверка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правила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ополнение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ряда)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Алгоритм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(приёмы,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равила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числений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lastRenderedPageBreak/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50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Алгоритм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(приёмы,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равила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)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построени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ометрических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игур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64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bookmarkEnd w:id="34"/>
    </w:tbl>
    <w:p w:rsidR="00A123FB" w:rsidRDefault="00A123FB">
      <w:pPr>
        <w:sectPr w:rsidR="00A123FB">
          <w:pgSz w:w="11900" w:h="16840"/>
          <w:pgMar w:top="570" w:right="677" w:bottom="989" w:left="672" w:header="0" w:footer="0" w:gutter="0"/>
          <w:cols w:space="708"/>
        </w:sectPr>
      </w:pPr>
    </w:p>
    <w:p w:rsidR="00A123FB" w:rsidRDefault="00A123FB">
      <w:bookmarkStart w:id="35" w:name="_page_198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2964"/>
        <w:gridCol w:w="732"/>
        <w:gridCol w:w="1620"/>
        <w:gridCol w:w="1668"/>
        <w:gridCol w:w="1164"/>
        <w:gridCol w:w="1825"/>
      </w:tblGrid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1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Правил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работы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эл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ектронн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средс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вам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бучения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27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ла.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Числ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орение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28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7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диница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лины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масс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,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времени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орение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29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Повторени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6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онтроль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Письменно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сложе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ычитание.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Повторени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Умножение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овторени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32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Арифме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иче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100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7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Деление.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иров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е;</w:t>
            </w:r>
          </w:p>
        </w:tc>
      </w:tr>
      <w:tr w:rsidR="00A123FB">
        <w:trPr>
          <w:cantSplit/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7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на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конкре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рифметических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действий.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орение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5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Самооценка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спользование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«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Оценочного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иста»;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34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182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ст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овы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задачи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Зада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дейс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вия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орение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Устны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опрос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;</w:t>
            </w:r>
          </w:p>
        </w:tc>
      </w:tr>
      <w:tr w:rsidR="00A123FB">
        <w:trPr>
          <w:cantSplit/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35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61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Пространственны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ш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ения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ометри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ф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игуры.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Г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метрически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фигур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ы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иметр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Повторени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27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Практическа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36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</w:p>
        </w:tc>
        <w:tc>
          <w:tcPr>
            <w:tcW w:w="2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83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Математи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ес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ация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Работа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с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нфор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3"/>
                <w:w w:val="99"/>
                <w:sz w:val="24"/>
                <w:szCs w:val="24"/>
              </w:rPr>
              <w:t>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ацией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.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орени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A123FB"/>
        </w:tc>
        <w:tc>
          <w:tcPr>
            <w:tcW w:w="1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359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Кон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рольная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абота;</w:t>
            </w:r>
          </w:p>
        </w:tc>
      </w:tr>
      <w:tr w:rsidR="00A123FB">
        <w:trPr>
          <w:cantSplit/>
          <w:trHeight w:hRule="exact" w:val="828"/>
        </w:trPr>
        <w:tc>
          <w:tcPr>
            <w:tcW w:w="35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92" w:lineRule="auto"/>
              <w:ind w:left="78" w:right="616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ОБ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ЩЕ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Е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КОЛИЧЕСТВ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Ч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АСО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П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О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ПРОГР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2"/>
                <w:w w:val="99"/>
                <w:sz w:val="24"/>
                <w:szCs w:val="24"/>
              </w:rPr>
              <w:t>АММ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spacing w:val="1"/>
                <w:w w:val="99"/>
                <w:sz w:val="24"/>
                <w:szCs w:val="24"/>
              </w:rPr>
              <w:t>3</w:t>
            </w: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6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8</w:t>
            </w:r>
          </w:p>
        </w:tc>
        <w:tc>
          <w:tcPr>
            <w:tcW w:w="465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123FB" w:rsidRDefault="00514E06">
            <w:pPr>
              <w:widowControl w:val="0"/>
              <w:spacing w:before="100" w:line="240" w:lineRule="auto"/>
              <w:ind w:left="78" w:right="-20"/>
              <w:rPr>
                <w:color w:val="000000"/>
                <w:sz w:val="24"/>
                <w:szCs w:val="24"/>
              </w:rPr>
            </w:pPr>
            <w:r>
              <w:rPr>
                <w:rFonts w:ascii="QLWNA+TimesNewRomanPSMT" w:eastAsia="QLWNA+TimesNewRomanPSMT" w:hAnsi="QLWNA+TimesNewRomanPSMT" w:cs="QLWNA+TimesNewRomanPSMT"/>
                <w:color w:val="000000"/>
                <w:w w:val="99"/>
                <w:sz w:val="24"/>
                <w:szCs w:val="24"/>
              </w:rPr>
              <w:t>17</w:t>
            </w:r>
          </w:p>
        </w:tc>
      </w:tr>
      <w:bookmarkEnd w:id="35"/>
    </w:tbl>
    <w:p w:rsidR="00A123FB" w:rsidRDefault="00A123FB">
      <w:pPr>
        <w:sectPr w:rsidR="00A123FB">
          <w:pgSz w:w="11900" w:h="16840"/>
          <w:pgMar w:top="570" w:right="677" w:bottom="1134" w:left="672" w:header="0" w:footer="0" w:gutter="0"/>
          <w:cols w:space="708"/>
        </w:sect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bookmarkStart w:id="36" w:name="_page_203_0"/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lastRenderedPageBreak/>
        <w:t>У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Ч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ЕБНО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-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МЕТОД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ИЧ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ЕСКОЕ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ОБЕСПЕЧЕНИ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ОБРАЗОВАТЕЛЬ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НО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Г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ПР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ОЦ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ЕССА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07E9F33" id="drawingObject6" o:spid="_x0000_s1026" style="position:absolute;margin-left:33.3pt;margin-top:49.2pt;width:528.15pt;height:0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:rsidR="00A123FB" w:rsidRDefault="00A123FB">
      <w:pPr>
        <w:spacing w:after="96" w:line="240" w:lineRule="exact"/>
        <w:rPr>
          <w:sz w:val="24"/>
          <w:szCs w:val="24"/>
        </w:r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БЯ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З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ТЕ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ЬН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УЧЕБ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НЫ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МАТЕРИАЛЫ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ДЛЯ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УЧЕНИКА</w:t>
      </w:r>
    </w:p>
    <w:p w:rsidR="00A123FB" w:rsidRDefault="00A123FB">
      <w:pPr>
        <w:spacing w:after="16" w:line="140" w:lineRule="exact"/>
        <w:rPr>
          <w:sz w:val="14"/>
          <w:szCs w:val="14"/>
        </w:rPr>
      </w:pPr>
    </w:p>
    <w:p w:rsidR="00A123FB" w:rsidRDefault="00514E06">
      <w:pPr>
        <w:widowControl w:val="0"/>
        <w:spacing w:line="292" w:lineRule="auto"/>
        <w:ind w:right="1246"/>
        <w:rPr>
          <w:color w:val="000000"/>
          <w:sz w:val="24"/>
          <w:szCs w:val="24"/>
        </w:rPr>
      </w:pP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Математи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ка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(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в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2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частях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),</w:t>
      </w:r>
      <w:r>
        <w:rPr>
          <w:rFonts w:ascii="QLWNA+TimesNewRomanPSMT" w:eastAsia="QLWNA+TimesNewRomanPSMT" w:hAnsi="QLWNA+TimesNewRomanPSMT" w:cs="QLWNA+TimesNewRomanPSMT"/>
          <w:color w:val="000000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2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класс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/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Истомина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Н.Б.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,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Акционерно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е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обществ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о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«И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зд</w:t>
      </w:r>
      <w:r>
        <w:rPr>
          <w:rFonts w:ascii="QLWNA+TimesNewRomanPSMT" w:eastAsia="QLWNA+TimesNewRomanPSMT" w:hAnsi="QLWNA+TimesNewRomanPSMT" w:cs="QLWNA+TimesNewRomanPSMT"/>
          <w:color w:val="000000"/>
          <w:spacing w:val="2"/>
          <w:w w:val="99"/>
          <w:sz w:val="24"/>
          <w:szCs w:val="24"/>
        </w:rPr>
        <w:t>ате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ль</w:t>
      </w:r>
      <w:r>
        <w:rPr>
          <w:rFonts w:ascii="QLWNA+TimesNewRomanPSMT" w:eastAsia="QLWNA+TimesNewRomanPSMT" w:hAnsi="QLWNA+TimesNewRomanPSMT" w:cs="QLWNA+TimesNewRomanPSMT"/>
          <w:color w:val="000000"/>
          <w:spacing w:val="2"/>
          <w:w w:val="99"/>
          <w:sz w:val="24"/>
          <w:szCs w:val="24"/>
        </w:rPr>
        <w:t>ств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о</w:t>
      </w:r>
      <w:r>
        <w:rPr>
          <w:rFonts w:ascii="QLWNA+TimesNewRomanPSMT" w:eastAsia="QLWNA+TimesNewRomanPSMT" w:hAnsi="QLWNA+TimesNewRomanPSMT" w:cs="QLWNA+TimesNewRomanPSMT"/>
          <w:color w:val="000000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«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Просвещение»;</w:t>
      </w:r>
    </w:p>
    <w:p w:rsidR="00A123FB" w:rsidRDefault="00514E06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Введит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е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сво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й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вариант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:</w:t>
      </w:r>
    </w:p>
    <w:p w:rsidR="00A123FB" w:rsidRDefault="00A123FB">
      <w:pPr>
        <w:spacing w:after="12" w:line="240" w:lineRule="exact"/>
        <w:rPr>
          <w:sz w:val="24"/>
          <w:szCs w:val="24"/>
        </w:r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МЕТ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ОДИЧ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ЕСКИ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МАТЕРИА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Д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УЧИТ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ЕЛ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Я</w:t>
      </w:r>
    </w:p>
    <w:p w:rsidR="00A123FB" w:rsidRDefault="00A123FB">
      <w:pPr>
        <w:spacing w:after="16" w:line="140" w:lineRule="exact"/>
        <w:rPr>
          <w:sz w:val="14"/>
          <w:szCs w:val="14"/>
        </w:rPr>
      </w:pPr>
    </w:p>
    <w:p w:rsidR="00A123FB" w:rsidRDefault="00514E06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Учебные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пособи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я</w:t>
      </w:r>
    </w:p>
    <w:p w:rsidR="00A123FB" w:rsidRDefault="00A123FB">
      <w:pPr>
        <w:spacing w:after="12" w:line="240" w:lineRule="exact"/>
        <w:rPr>
          <w:sz w:val="24"/>
          <w:szCs w:val="24"/>
        </w:r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Ц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ИФРО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В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ОБРАЗОВАТЕЛЬНЫ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С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УРСЫ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ЕС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УР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С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СЕТИ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ИНТЕРНЕТ</w:t>
      </w:r>
    </w:p>
    <w:p w:rsidR="00A123FB" w:rsidRDefault="00A123FB">
      <w:pPr>
        <w:spacing w:after="16" w:line="140" w:lineRule="exact"/>
        <w:rPr>
          <w:sz w:val="14"/>
          <w:szCs w:val="14"/>
        </w:rPr>
      </w:pPr>
    </w:p>
    <w:p w:rsidR="00A123FB" w:rsidRDefault="00514E06">
      <w:pPr>
        <w:widowControl w:val="0"/>
        <w:spacing w:line="292" w:lineRule="auto"/>
        <w:ind w:left="-59" w:right="8564"/>
        <w:jc w:val="right"/>
        <w:rPr>
          <w:color w:val="000000"/>
          <w:sz w:val="24"/>
          <w:szCs w:val="24"/>
        </w:rPr>
        <w:sectPr w:rsidR="00A123FB">
          <w:pgSz w:w="11900" w:h="16840"/>
          <w:pgMar w:top="586" w:right="850" w:bottom="1134" w:left="666" w:header="0" w:footer="0" w:gutter="0"/>
          <w:cols w:space="708"/>
        </w:sectPr>
      </w:pP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htt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ps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: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/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/i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n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f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ourok.ru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/</w:t>
      </w:r>
      <w:r>
        <w:rPr>
          <w:rFonts w:ascii="QLWNA+TimesNewRomanPSMT" w:eastAsia="QLWNA+TimesNewRomanPSMT" w:hAnsi="QLWNA+TimesNewRomanPSMT" w:cs="QLWNA+TimesNewRomanPSMT"/>
          <w:color w:val="000000"/>
          <w:sz w:val="24"/>
          <w:szCs w:val="24"/>
        </w:rPr>
        <w:t xml:space="preserve"> 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htt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ps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: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//resh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.</w:t>
      </w:r>
      <w:r>
        <w:rPr>
          <w:rFonts w:ascii="QLWNA+TimesNewRomanPSMT" w:eastAsia="QLWNA+TimesNewRomanPSMT" w:hAnsi="QLWNA+TimesNewRomanPSMT" w:cs="QLWNA+TimesNewRomanPSMT"/>
          <w:color w:val="000000"/>
          <w:spacing w:val="1"/>
          <w:w w:val="99"/>
          <w:sz w:val="24"/>
          <w:szCs w:val="24"/>
        </w:rPr>
        <w:t>edu.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r</w:t>
      </w:r>
      <w:r>
        <w:rPr>
          <w:rFonts w:ascii="QLWNA+TimesNewRomanPSMT" w:eastAsia="QLWNA+TimesNewRomanPSMT" w:hAnsi="QLWNA+TimesNewRomanPSMT" w:cs="QLWNA+TimesNewRomanPSMT"/>
          <w:color w:val="000000"/>
          <w:spacing w:val="2"/>
          <w:w w:val="99"/>
          <w:sz w:val="24"/>
          <w:szCs w:val="24"/>
        </w:rPr>
        <w:t>u</w:t>
      </w:r>
      <w:r>
        <w:rPr>
          <w:rFonts w:ascii="QLWNA+TimesNewRomanPSMT" w:eastAsia="QLWNA+TimesNewRomanPSMT" w:hAnsi="QLWNA+TimesNewRomanPSMT" w:cs="QLWNA+TimesNewRomanPSMT"/>
          <w:color w:val="000000"/>
          <w:w w:val="99"/>
          <w:sz w:val="24"/>
          <w:szCs w:val="24"/>
        </w:rPr>
        <w:t>/</w:t>
      </w:r>
      <w:bookmarkEnd w:id="36"/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bookmarkStart w:id="37" w:name="_page_212_0"/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lastRenderedPageBreak/>
        <w:t>МАТ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РИАЛЬНО-ТЕ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Х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НИЧЕСКО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ОБ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ЕСПЕЧЕНИ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ОБР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АЗОВАТЕЛЬНОГ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ПРОЦЕСС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А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422926</wp:posOffset>
                </wp:positionH>
                <wp:positionV relativeFrom="page">
                  <wp:posOffset>624913</wp:posOffset>
                </wp:positionV>
                <wp:extent cx="6707471" cy="0"/>
                <wp:effectExtent l="0" t="0" r="0" b="0"/>
                <wp:wrapNone/>
                <wp:docPr id="7" name="drawingObject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4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707471">
                              <a:moveTo>
                                <a:pt x="0" y="0"/>
                              </a:moveTo>
                              <a:lnTo>
                                <a:pt x="6707471" y="0"/>
                              </a:lnTo>
                            </a:path>
                          </a:pathLst>
                        </a:custGeom>
                        <a:noFill/>
                        <a:ln w="7622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E65DEEF" id="drawingObject7" o:spid="_x0000_s1026" style="position:absolute;margin-left:33.3pt;margin-top:49.2pt;width:528.15pt;height:0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747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" o:allowincell="f" path="m,l6707471,e" filled="f" strokeweight=".21172mm">
                <v:path arrowok="t" textboxrect="0,0,6707471,0"/>
                <w10:wrap anchorx="page" anchory="page"/>
              </v:shape>
            </w:pict>
          </mc:Fallback>
        </mc:AlternateContent>
      </w:r>
    </w:p>
    <w:p w:rsidR="00A123FB" w:rsidRDefault="00A123FB">
      <w:pPr>
        <w:spacing w:after="96" w:line="240" w:lineRule="exact"/>
        <w:rPr>
          <w:sz w:val="24"/>
          <w:szCs w:val="24"/>
        </w:r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</w:pP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У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Ч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ЕБНОЕ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ОБОРУД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ВАНИ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Е</w:t>
      </w:r>
    </w:p>
    <w:p w:rsidR="00A123FB" w:rsidRDefault="00A123FB">
      <w:pPr>
        <w:spacing w:after="12" w:line="240" w:lineRule="exact"/>
        <w:rPr>
          <w:sz w:val="24"/>
          <w:szCs w:val="24"/>
        </w:rPr>
      </w:pPr>
    </w:p>
    <w:p w:rsidR="00A123FB" w:rsidRDefault="00514E06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</w:rPr>
        <w:sectPr w:rsidR="00A123FB">
          <w:pgSz w:w="11900" w:h="16840"/>
          <w:pgMar w:top="586" w:right="850" w:bottom="1134" w:left="666" w:header="0" w:footer="0" w:gutter="0"/>
          <w:cols w:space="708"/>
        </w:sectPr>
      </w:pP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ОРУД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В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НИ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Е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Д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ПРОВЕДЕНИЯ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Л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АБ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РАТ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О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РН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Ы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Х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2"/>
          <w:w w:val="99"/>
          <w:sz w:val="24"/>
          <w:szCs w:val="24"/>
        </w:rPr>
        <w:t>ПРАКТИЧЕСК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И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w w:val="99"/>
          <w:sz w:val="24"/>
          <w:szCs w:val="24"/>
        </w:rPr>
        <w:t>Х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РА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XVGWB+TimesNewRomanPSMT" w:eastAsia="XVGWB+TimesNewRomanPSMT" w:hAnsi="XVGWB+TimesNewRomanPSMT" w:cs="XVGWB+TimesNewRomanPSMT"/>
          <w:b/>
          <w:bCs/>
          <w:color w:val="000000"/>
          <w:spacing w:val="1"/>
          <w:w w:val="99"/>
          <w:sz w:val="24"/>
          <w:szCs w:val="24"/>
        </w:rPr>
        <w:t>ОТ</w:t>
      </w:r>
      <w:bookmarkEnd w:id="37"/>
    </w:p>
    <w:p w:rsidR="00A123FB" w:rsidRDefault="00A123FB">
      <w:bookmarkStart w:id="38" w:name="_page_220_0"/>
      <w:bookmarkEnd w:id="38"/>
    </w:p>
    <w:sectPr w:rsidR="00A123FB">
      <w:pgSz w:w="11900" w:h="16840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80A98773-43EB-45EB-9C20-25AD09A0DD7F}"/>
    <w:embedBold r:id="rId2" w:fontKey="{EDABCCB5-DB02-4891-90CF-BD741AE81AC7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XVGWB+TimesNewRomanPSMT">
    <w:charset w:val="01"/>
    <w:family w:val="auto"/>
    <w:pitch w:val="variable"/>
    <w:sig w:usb0="00007A87" w:usb1="80000000" w:usb2="00000008" w:usb3="00000000" w:csb0="400001FF" w:csb1="FFFF0000"/>
    <w:embedBold r:id="rId3" w:fontKey="{C2D4BA0B-E049-4A7D-A6EB-BAC7B6A8DA5A}"/>
  </w:font>
  <w:font w:name="QLWNA+TimesNewRomanPSMT">
    <w:charset w:val="01"/>
    <w:family w:val="auto"/>
    <w:pitch w:val="variable"/>
    <w:sig w:usb0="E0002AFF" w:usb1="C0007841" w:usb2="00000009" w:usb3="00000000" w:csb0="400001FF" w:csb1="FFFF0000"/>
    <w:embedRegular r:id="rId4" w:fontKey="{460B5C81-D3A3-4338-83AF-7CF613FCC3C3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5" w:fontKey="{7D651240-518C-4A3C-AE03-F2853942F19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A123FB"/>
    <w:rsid w:val="00202173"/>
    <w:rsid w:val="00514E06"/>
    <w:rsid w:val="007B3704"/>
    <w:rsid w:val="00A12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FA04405-E65E-4456-B630-0970230CB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14E0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49</Pages>
  <Words>9603</Words>
  <Characters>54739</Characters>
  <Application>Microsoft Office Word</Application>
  <DocSecurity>0</DocSecurity>
  <Lines>456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Эмилия</cp:lastModifiedBy>
  <cp:revision>2</cp:revision>
  <dcterms:created xsi:type="dcterms:W3CDTF">2022-08-26T07:34:00Z</dcterms:created>
  <dcterms:modified xsi:type="dcterms:W3CDTF">2022-08-26T08:01:00Z</dcterms:modified>
</cp:coreProperties>
</file>